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54BA7" w:rsidRDefault="0057305F" w:rsidP="0016307C">
      <w:pPr>
        <w:pStyle w:val="aLCPHeading"/>
      </w:pPr>
      <w:r>
        <w:rPr>
          <w:noProof/>
        </w:rPr>
        <w:drawing>
          <wp:inline distT="0" distB="0" distL="0" distR="0" wp14:anchorId="6840F41B" wp14:editId="07777777">
            <wp:extent cx="4248150" cy="1600200"/>
            <wp:effectExtent l="0" t="0" r="0" b="0"/>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inline>
        </w:drawing>
      </w:r>
    </w:p>
    <w:p w14:paraId="0A37501D" w14:textId="77777777" w:rsidR="00A54BA7" w:rsidRDefault="00A54BA7" w:rsidP="0016307C">
      <w:pPr>
        <w:pStyle w:val="aLCPHeading"/>
      </w:pPr>
    </w:p>
    <w:p w14:paraId="0E942EBF" w14:textId="77777777" w:rsidR="00080AE3" w:rsidRPr="0016307C" w:rsidRDefault="27008002" w:rsidP="0016307C">
      <w:pPr>
        <w:pStyle w:val="aLCPHeading"/>
      </w:pPr>
      <w:r>
        <w:t>School Uniform Policy</w:t>
      </w:r>
    </w:p>
    <w:p w14:paraId="5DAB6C7B" w14:textId="77777777" w:rsidR="0016307C" w:rsidRDefault="0016307C" w:rsidP="0016307C">
      <w:pPr>
        <w:pStyle w:val="aLCPHeading"/>
      </w:pPr>
    </w:p>
    <w:p w14:paraId="6504CE6D" w14:textId="77777777" w:rsidR="0016307C" w:rsidRPr="00700F3D" w:rsidRDefault="27008002" w:rsidP="27008002">
      <w:pPr>
        <w:spacing w:before="100" w:beforeAutospacing="1" w:after="100" w:afterAutospacing="1"/>
        <w:jc w:val="both"/>
        <w:rPr>
          <w:rStyle w:val="Strong"/>
          <w:rFonts w:ascii="Arial" w:hAnsi="Arial" w:cs="Arial"/>
        </w:rPr>
      </w:pPr>
      <w:r w:rsidRPr="27008002">
        <w:rPr>
          <w:rStyle w:val="Strong"/>
          <w:rFonts w:ascii="Arial" w:hAnsi="Arial" w:cs="Arial"/>
          <w:sz w:val="22"/>
          <w:szCs w:val="22"/>
        </w:rPr>
        <w:t>Scope of Policy</w:t>
      </w:r>
    </w:p>
    <w:p w14:paraId="21BFCFBD" w14:textId="77777777" w:rsidR="0016307C" w:rsidRDefault="27008002" w:rsidP="27008002">
      <w:pPr>
        <w:spacing w:before="100" w:beforeAutospacing="1" w:after="100" w:afterAutospacing="1"/>
        <w:jc w:val="both"/>
        <w:rPr>
          <w:rStyle w:val="Strong"/>
          <w:rFonts w:ascii="Arial" w:hAnsi="Arial" w:cs="Arial"/>
          <w:u w:val="single"/>
        </w:rPr>
      </w:pPr>
      <w:r w:rsidRPr="27008002">
        <w:rPr>
          <w:rStyle w:val="Strong"/>
          <w:rFonts w:ascii="Arial" w:hAnsi="Arial" w:cs="Arial"/>
          <w:b w:val="0"/>
          <w:bCs w:val="0"/>
        </w:rPr>
        <w:t>This policy applies to the school including the EYFS.</w:t>
      </w:r>
    </w:p>
    <w:p w14:paraId="02EB378F" w14:textId="77777777" w:rsidR="00080AE3" w:rsidRPr="00080AE3" w:rsidRDefault="00080AE3" w:rsidP="00080AE3">
      <w:pPr>
        <w:pStyle w:val="aLCPBodytext"/>
        <w:spacing w:line="276" w:lineRule="auto"/>
        <w:ind w:left="0"/>
        <w:rPr>
          <w:sz w:val="20"/>
        </w:rPr>
      </w:pPr>
    </w:p>
    <w:p w14:paraId="3E7A9F1C" w14:textId="77777777" w:rsidR="00080AE3" w:rsidRPr="00080AE3" w:rsidRDefault="00080AE3" w:rsidP="27008002">
      <w:pPr>
        <w:pStyle w:val="aLCPSubhead"/>
        <w:spacing w:line="276" w:lineRule="auto"/>
        <w:ind w:left="0"/>
        <w:rPr>
          <w:sz w:val="20"/>
        </w:rPr>
      </w:pPr>
      <w:r w:rsidRPr="00080AE3">
        <w:rPr>
          <w:sz w:val="20"/>
        </w:rPr>
        <w:tab/>
      </w:r>
      <w:r w:rsidRPr="27008002">
        <w:rPr>
          <w:sz w:val="20"/>
        </w:rPr>
        <w:t>Introduction</w:t>
      </w:r>
    </w:p>
    <w:p w14:paraId="6A05A809" w14:textId="77777777" w:rsidR="00080AE3" w:rsidRPr="00080AE3" w:rsidRDefault="00080AE3" w:rsidP="00080AE3">
      <w:pPr>
        <w:pStyle w:val="aLCPBodytext"/>
        <w:spacing w:line="276" w:lineRule="auto"/>
        <w:ind w:left="0"/>
        <w:rPr>
          <w:sz w:val="20"/>
        </w:rPr>
      </w:pPr>
    </w:p>
    <w:p w14:paraId="6919A638" w14:textId="77777777" w:rsidR="00080AE3" w:rsidRPr="00080AE3" w:rsidRDefault="00080AE3" w:rsidP="27008002">
      <w:pPr>
        <w:pStyle w:val="aLCPBodytext"/>
        <w:spacing w:line="276" w:lineRule="auto"/>
        <w:ind w:left="0"/>
        <w:rPr>
          <w:sz w:val="20"/>
        </w:rPr>
      </w:pPr>
      <w:r w:rsidRPr="00080AE3">
        <w:rPr>
          <w:sz w:val="20"/>
        </w:rPr>
        <w:tab/>
      </w:r>
      <w:r w:rsidRPr="27008002">
        <w:rPr>
          <w:sz w:val="20"/>
        </w:rPr>
        <w:t xml:space="preserve">It is our policy that all children should wear school uniform when attending school, or when participating in a school-organised event outside normal school </w:t>
      </w:r>
      <w:proofErr w:type="gramStart"/>
      <w:r w:rsidRPr="27008002">
        <w:rPr>
          <w:sz w:val="20"/>
        </w:rPr>
        <w:t>hours</w:t>
      </w:r>
      <w:proofErr w:type="gramEnd"/>
      <w:r w:rsidRPr="27008002">
        <w:rPr>
          <w:sz w:val="20"/>
        </w:rPr>
        <w:t>. We provide a complete list of the items needed for school uniform in our school prospectus.</w:t>
      </w:r>
    </w:p>
    <w:p w14:paraId="5A39BBE3" w14:textId="77777777" w:rsidR="00080AE3" w:rsidRPr="00080AE3" w:rsidRDefault="00080AE3" w:rsidP="00080AE3">
      <w:pPr>
        <w:pStyle w:val="aLCPBodytext"/>
        <w:spacing w:line="276" w:lineRule="auto"/>
        <w:ind w:left="0"/>
        <w:rPr>
          <w:sz w:val="20"/>
        </w:rPr>
      </w:pPr>
    </w:p>
    <w:p w14:paraId="1DABECAC" w14:textId="77777777" w:rsidR="00080AE3" w:rsidRPr="00080AE3" w:rsidRDefault="00080AE3" w:rsidP="27008002">
      <w:pPr>
        <w:pStyle w:val="aLCPSubhead"/>
        <w:spacing w:line="276" w:lineRule="auto"/>
        <w:ind w:left="0"/>
        <w:rPr>
          <w:sz w:val="20"/>
        </w:rPr>
      </w:pPr>
      <w:r w:rsidRPr="00080AE3">
        <w:rPr>
          <w:sz w:val="20"/>
        </w:rPr>
        <w:tab/>
      </w:r>
      <w:r w:rsidRPr="27008002">
        <w:rPr>
          <w:sz w:val="20"/>
        </w:rPr>
        <w:t>Aims and objectives</w:t>
      </w:r>
    </w:p>
    <w:p w14:paraId="41C8F396" w14:textId="77777777" w:rsidR="00080AE3" w:rsidRPr="00080AE3" w:rsidRDefault="00080AE3" w:rsidP="00080AE3">
      <w:pPr>
        <w:pStyle w:val="aLCPBodytext"/>
        <w:spacing w:line="276" w:lineRule="auto"/>
        <w:ind w:left="0"/>
        <w:rPr>
          <w:sz w:val="20"/>
        </w:rPr>
      </w:pPr>
    </w:p>
    <w:p w14:paraId="071937F3" w14:textId="77777777" w:rsidR="00080AE3" w:rsidRPr="00080AE3" w:rsidRDefault="00080AE3" w:rsidP="27008002">
      <w:pPr>
        <w:pStyle w:val="aLCPBodytext"/>
        <w:spacing w:line="276" w:lineRule="auto"/>
        <w:ind w:left="0"/>
        <w:rPr>
          <w:sz w:val="20"/>
        </w:rPr>
      </w:pPr>
      <w:r w:rsidRPr="00080AE3">
        <w:rPr>
          <w:sz w:val="20"/>
        </w:rPr>
        <w:tab/>
      </w:r>
      <w:r w:rsidRPr="27008002">
        <w:rPr>
          <w:sz w:val="20"/>
        </w:rPr>
        <w:t>Our policy is based on the notion that a school uniform:</w:t>
      </w:r>
    </w:p>
    <w:p w14:paraId="72A3D3EC" w14:textId="77777777" w:rsidR="00080AE3" w:rsidRPr="00080AE3" w:rsidRDefault="00080AE3" w:rsidP="00080AE3">
      <w:pPr>
        <w:pStyle w:val="aLCPBodytext"/>
        <w:spacing w:line="276" w:lineRule="auto"/>
        <w:ind w:left="0"/>
        <w:rPr>
          <w:sz w:val="20"/>
        </w:rPr>
      </w:pPr>
    </w:p>
    <w:p w14:paraId="378E575B" w14:textId="77777777" w:rsidR="00080AE3" w:rsidRPr="00080AE3" w:rsidRDefault="27008002" w:rsidP="27008002">
      <w:pPr>
        <w:pStyle w:val="aLCPbulletlist"/>
        <w:spacing w:line="276" w:lineRule="auto"/>
        <w:ind w:left="0" w:firstLine="567"/>
        <w:rPr>
          <w:sz w:val="20"/>
        </w:rPr>
      </w:pPr>
      <w:r w:rsidRPr="27008002">
        <w:rPr>
          <w:sz w:val="20"/>
        </w:rPr>
        <w:t>promotes a sense of pride in the school;</w:t>
      </w:r>
    </w:p>
    <w:p w14:paraId="349D40A1" w14:textId="77777777" w:rsidR="00080AE3" w:rsidRPr="00080AE3" w:rsidRDefault="27008002" w:rsidP="27008002">
      <w:pPr>
        <w:pStyle w:val="aLCPbulletlist"/>
        <w:spacing w:line="276" w:lineRule="auto"/>
        <w:ind w:left="0" w:firstLine="567"/>
        <w:rPr>
          <w:sz w:val="20"/>
        </w:rPr>
      </w:pPr>
      <w:r w:rsidRPr="27008002">
        <w:rPr>
          <w:sz w:val="20"/>
        </w:rPr>
        <w:t>engenders a feeling of community and belonging;</w:t>
      </w:r>
    </w:p>
    <w:p w14:paraId="4C9685D8" w14:textId="77777777" w:rsidR="00080AE3" w:rsidRPr="00080AE3" w:rsidRDefault="27008002" w:rsidP="27008002">
      <w:pPr>
        <w:pStyle w:val="aLCPbulletlist"/>
        <w:spacing w:line="276" w:lineRule="auto"/>
        <w:ind w:left="0" w:firstLine="567"/>
        <w:rPr>
          <w:sz w:val="20"/>
        </w:rPr>
      </w:pPr>
      <w:r w:rsidRPr="27008002">
        <w:rPr>
          <w:sz w:val="20"/>
        </w:rPr>
        <w:t>is practical and smart;</w:t>
      </w:r>
    </w:p>
    <w:p w14:paraId="5046FC09" w14:textId="77777777" w:rsidR="00080AE3" w:rsidRPr="00080AE3" w:rsidRDefault="27008002" w:rsidP="27008002">
      <w:pPr>
        <w:pStyle w:val="aLCPbulletlist"/>
        <w:spacing w:line="276" w:lineRule="auto"/>
        <w:ind w:left="0" w:firstLine="567"/>
        <w:rPr>
          <w:sz w:val="20"/>
        </w:rPr>
      </w:pPr>
      <w:r w:rsidRPr="27008002">
        <w:rPr>
          <w:sz w:val="20"/>
        </w:rPr>
        <w:t>identifies the children with the school;</w:t>
      </w:r>
    </w:p>
    <w:p w14:paraId="51FCD582" w14:textId="77777777" w:rsidR="00080AE3" w:rsidRPr="00080AE3" w:rsidRDefault="27008002" w:rsidP="27008002">
      <w:pPr>
        <w:pStyle w:val="aLCPbulletlist"/>
        <w:spacing w:line="276" w:lineRule="auto"/>
        <w:ind w:left="0" w:firstLine="567"/>
        <w:rPr>
          <w:sz w:val="20"/>
        </w:rPr>
      </w:pPr>
      <w:r w:rsidRPr="27008002">
        <w:rPr>
          <w:sz w:val="20"/>
        </w:rPr>
        <w:t>is not distracting in class (as fashion clothes might be);</w:t>
      </w:r>
    </w:p>
    <w:p w14:paraId="0F3DB44C" w14:textId="77777777" w:rsidR="00080AE3" w:rsidRPr="00080AE3" w:rsidRDefault="27008002" w:rsidP="27008002">
      <w:pPr>
        <w:pStyle w:val="aLCPbulletlist"/>
        <w:spacing w:line="276" w:lineRule="auto"/>
        <w:ind w:left="0" w:firstLine="567"/>
        <w:rPr>
          <w:sz w:val="20"/>
        </w:rPr>
      </w:pPr>
      <w:r w:rsidRPr="27008002">
        <w:rPr>
          <w:sz w:val="20"/>
        </w:rPr>
        <w:t>makes children feel equal to their peers in terms of appearance;</w:t>
      </w:r>
    </w:p>
    <w:p w14:paraId="7A41D3FB" w14:textId="3D700E7C" w:rsidR="00080AE3" w:rsidRPr="00080AE3" w:rsidRDefault="08F1189B" w:rsidP="08F1189B">
      <w:pPr>
        <w:pStyle w:val="aLCPbulletlist"/>
        <w:spacing w:line="276" w:lineRule="auto"/>
        <w:ind w:left="0" w:firstLine="567"/>
        <w:rPr>
          <w:sz w:val="20"/>
        </w:rPr>
      </w:pPr>
      <w:r w:rsidRPr="08F1189B">
        <w:rPr>
          <w:sz w:val="20"/>
        </w:rPr>
        <w:t>is regarded as suitable, and good value for money, by parents;</w:t>
      </w:r>
    </w:p>
    <w:p w14:paraId="6C0C585F" w14:textId="77777777" w:rsidR="00080AE3" w:rsidRPr="00080AE3" w:rsidRDefault="27008002" w:rsidP="27008002">
      <w:pPr>
        <w:pStyle w:val="aLCPbulletlist"/>
        <w:spacing w:line="276" w:lineRule="auto"/>
        <w:ind w:left="0" w:firstLine="567"/>
        <w:rPr>
          <w:sz w:val="20"/>
        </w:rPr>
      </w:pPr>
      <w:r w:rsidRPr="27008002">
        <w:rPr>
          <w:sz w:val="20"/>
        </w:rPr>
        <w:t>has been designed with health and safety in mind.</w:t>
      </w:r>
    </w:p>
    <w:p w14:paraId="0D0B940D" w14:textId="77777777" w:rsidR="00080AE3" w:rsidRPr="00080AE3" w:rsidRDefault="00080AE3" w:rsidP="00080AE3">
      <w:pPr>
        <w:pStyle w:val="aLCPBodytext"/>
        <w:spacing w:line="276" w:lineRule="auto"/>
        <w:ind w:left="0"/>
        <w:rPr>
          <w:sz w:val="20"/>
        </w:rPr>
      </w:pPr>
    </w:p>
    <w:p w14:paraId="33F13CAA" w14:textId="77777777" w:rsidR="00080AE3" w:rsidRPr="00080AE3" w:rsidRDefault="00080AE3" w:rsidP="27008002">
      <w:pPr>
        <w:pStyle w:val="aLCPSubhead"/>
        <w:spacing w:line="276" w:lineRule="auto"/>
        <w:ind w:left="0"/>
        <w:rPr>
          <w:sz w:val="20"/>
        </w:rPr>
      </w:pPr>
      <w:r w:rsidRPr="00080AE3">
        <w:rPr>
          <w:sz w:val="20"/>
        </w:rPr>
        <w:tab/>
      </w:r>
      <w:r w:rsidRPr="27008002">
        <w:rPr>
          <w:sz w:val="20"/>
        </w:rPr>
        <w:t>Jewellery</w:t>
      </w:r>
    </w:p>
    <w:p w14:paraId="0E27B00A" w14:textId="77777777" w:rsidR="00080AE3" w:rsidRPr="00080AE3" w:rsidRDefault="00080AE3" w:rsidP="00080AE3">
      <w:pPr>
        <w:pStyle w:val="aLCPBodytext"/>
        <w:spacing w:line="276" w:lineRule="auto"/>
        <w:ind w:left="0"/>
        <w:rPr>
          <w:sz w:val="20"/>
        </w:rPr>
      </w:pPr>
    </w:p>
    <w:p w14:paraId="04592E90" w14:textId="77777777" w:rsidR="00080AE3" w:rsidRPr="00080AE3" w:rsidRDefault="00080AE3" w:rsidP="00A85FDB">
      <w:pPr>
        <w:pStyle w:val="aLCPBodytext"/>
        <w:spacing w:line="276" w:lineRule="auto"/>
        <w:ind w:left="0"/>
        <w:jc w:val="both"/>
        <w:rPr>
          <w:sz w:val="20"/>
        </w:rPr>
      </w:pPr>
      <w:r w:rsidRPr="00080AE3">
        <w:rPr>
          <w:sz w:val="20"/>
        </w:rPr>
        <w:tab/>
      </w:r>
      <w:r w:rsidRPr="27008002">
        <w:rPr>
          <w:sz w:val="20"/>
        </w:rPr>
        <w:t>On health and safety grounds we do not allow children to wear jewellery in our school. The exceptions to this rule are ear-ring studs in pierced ears, and small objects of religious significance, such as a crucifix on a chain. We ask the children either to remove th</w:t>
      </w:r>
      <w:r w:rsidR="00FE59A0" w:rsidRPr="27008002">
        <w:rPr>
          <w:sz w:val="20"/>
        </w:rPr>
        <w:t xml:space="preserve">ese objects during PE and games or safely cover them with tape.  Taping new piercings is mandatory for PE and games for the first six weeks. </w:t>
      </w:r>
    </w:p>
    <w:p w14:paraId="60061E4C" w14:textId="77777777" w:rsidR="00080AE3" w:rsidRPr="00080AE3" w:rsidRDefault="00080AE3" w:rsidP="00A85FDB">
      <w:pPr>
        <w:pStyle w:val="aLCPSubhead"/>
        <w:spacing w:line="276" w:lineRule="auto"/>
        <w:ind w:left="0"/>
        <w:jc w:val="both"/>
        <w:rPr>
          <w:sz w:val="20"/>
        </w:rPr>
      </w:pPr>
    </w:p>
    <w:p w14:paraId="088F3944" w14:textId="77777777" w:rsidR="00080AE3" w:rsidRPr="00080AE3" w:rsidRDefault="00080AE3" w:rsidP="00A85FDB">
      <w:pPr>
        <w:pStyle w:val="aLCPSubhead"/>
        <w:spacing w:line="276" w:lineRule="auto"/>
        <w:ind w:left="0"/>
        <w:jc w:val="both"/>
        <w:rPr>
          <w:sz w:val="20"/>
        </w:rPr>
      </w:pPr>
      <w:r w:rsidRPr="00080AE3">
        <w:rPr>
          <w:sz w:val="20"/>
        </w:rPr>
        <w:tab/>
      </w:r>
      <w:r w:rsidRPr="27008002">
        <w:rPr>
          <w:sz w:val="20"/>
        </w:rPr>
        <w:t>Extreme haircuts</w:t>
      </w:r>
    </w:p>
    <w:p w14:paraId="44EAFD9C" w14:textId="77777777" w:rsidR="00080AE3" w:rsidRPr="00080AE3" w:rsidRDefault="00080AE3" w:rsidP="00A85FDB">
      <w:pPr>
        <w:pStyle w:val="aLCPBodytext"/>
        <w:spacing w:line="276" w:lineRule="auto"/>
        <w:ind w:left="0"/>
        <w:jc w:val="both"/>
        <w:rPr>
          <w:rStyle w:val="aLCPboldbodytext"/>
          <w:sz w:val="20"/>
        </w:rPr>
      </w:pPr>
    </w:p>
    <w:p w14:paraId="4C0EFA47" w14:textId="77777777" w:rsidR="00080AE3" w:rsidRPr="00080AE3" w:rsidRDefault="00080AE3" w:rsidP="00A85FDB">
      <w:pPr>
        <w:pStyle w:val="aLCPBodytext"/>
        <w:spacing w:line="276" w:lineRule="auto"/>
        <w:ind w:left="0"/>
        <w:jc w:val="both"/>
        <w:rPr>
          <w:sz w:val="20"/>
        </w:rPr>
      </w:pPr>
      <w:r w:rsidRPr="00080AE3">
        <w:rPr>
          <w:sz w:val="20"/>
        </w:rPr>
        <w:tab/>
      </w:r>
      <w:r w:rsidRPr="27008002">
        <w:rPr>
          <w:sz w:val="20"/>
        </w:rPr>
        <w:t>The school does not permit children to have haircuts that could serve as a distraction to other children.</w:t>
      </w:r>
    </w:p>
    <w:p w14:paraId="4B94D5A5" w14:textId="77777777" w:rsidR="00080AE3" w:rsidRPr="00080AE3" w:rsidRDefault="00080AE3" w:rsidP="00A85FDB">
      <w:pPr>
        <w:pStyle w:val="aLCPBodytext"/>
        <w:spacing w:line="276" w:lineRule="auto"/>
        <w:ind w:left="0"/>
        <w:jc w:val="both"/>
        <w:rPr>
          <w:sz w:val="20"/>
        </w:rPr>
      </w:pPr>
    </w:p>
    <w:p w14:paraId="1652D694" w14:textId="77777777" w:rsidR="00080AE3" w:rsidRPr="00080AE3" w:rsidRDefault="00080AE3" w:rsidP="00A85FDB">
      <w:pPr>
        <w:pStyle w:val="aLCPSubhead"/>
        <w:spacing w:line="276" w:lineRule="auto"/>
        <w:ind w:left="0"/>
        <w:jc w:val="both"/>
        <w:rPr>
          <w:sz w:val="20"/>
        </w:rPr>
      </w:pPr>
      <w:r w:rsidRPr="00080AE3">
        <w:rPr>
          <w:sz w:val="20"/>
        </w:rPr>
        <w:tab/>
      </w:r>
      <w:r w:rsidRPr="27008002">
        <w:rPr>
          <w:sz w:val="20"/>
        </w:rPr>
        <w:t>Footwear</w:t>
      </w:r>
    </w:p>
    <w:p w14:paraId="3DEEC669" w14:textId="77777777" w:rsidR="00080AE3" w:rsidRPr="00080AE3" w:rsidRDefault="00080AE3" w:rsidP="00A85FDB">
      <w:pPr>
        <w:pStyle w:val="aLCPBodytext"/>
        <w:spacing w:line="276" w:lineRule="auto"/>
        <w:ind w:left="0"/>
        <w:jc w:val="both"/>
        <w:rPr>
          <w:sz w:val="20"/>
        </w:rPr>
      </w:pPr>
    </w:p>
    <w:p w14:paraId="31A8169F" w14:textId="08B13D58" w:rsidR="00080AE3" w:rsidRPr="00080AE3" w:rsidRDefault="00080AE3" w:rsidP="00A85FDB">
      <w:pPr>
        <w:pStyle w:val="aLCPBodytext"/>
        <w:spacing w:line="276" w:lineRule="auto"/>
        <w:ind w:left="0"/>
        <w:jc w:val="both"/>
        <w:rPr>
          <w:sz w:val="20"/>
        </w:rPr>
      </w:pPr>
      <w:r w:rsidRPr="27008002">
        <w:rPr>
          <w:sz w:val="20"/>
        </w:rPr>
        <w:t xml:space="preserve"> </w:t>
      </w:r>
      <w:r w:rsidRPr="00080AE3">
        <w:rPr>
          <w:sz w:val="20"/>
        </w:rPr>
        <w:tab/>
      </w:r>
      <w:r w:rsidRPr="27008002">
        <w:rPr>
          <w:sz w:val="20"/>
        </w:rPr>
        <w:t xml:space="preserve">The school wants all children to grow into healthy adults. We believe that it is dangerous for children to wear shoes with platform soles or high heels in school, so we do not allow this. Neither </w:t>
      </w:r>
      <w:r w:rsidRPr="27008002">
        <w:rPr>
          <w:sz w:val="20"/>
        </w:rPr>
        <w:lastRenderedPageBreak/>
        <w:t xml:space="preserve">do we allow children to wear trainers to school; these are appropriate for sport or as </w:t>
      </w:r>
      <w:r w:rsidR="00A85FDB" w:rsidRPr="27008002">
        <w:rPr>
          <w:sz w:val="20"/>
        </w:rPr>
        <w:t>leisurewear but</w:t>
      </w:r>
      <w:r w:rsidRPr="27008002">
        <w:rPr>
          <w:sz w:val="20"/>
        </w:rPr>
        <w:t xml:space="preserve"> are not in keeping with the smart appearance of a school uniform. </w:t>
      </w:r>
    </w:p>
    <w:p w14:paraId="3656B9AB" w14:textId="77777777" w:rsidR="00080AE3" w:rsidRPr="00080AE3" w:rsidRDefault="00080AE3" w:rsidP="00080AE3">
      <w:pPr>
        <w:pStyle w:val="aLCPSubhead"/>
        <w:spacing w:line="276" w:lineRule="auto"/>
        <w:ind w:left="0"/>
        <w:rPr>
          <w:sz w:val="20"/>
        </w:rPr>
      </w:pPr>
    </w:p>
    <w:p w14:paraId="0AFB70B4" w14:textId="77777777" w:rsidR="00080AE3" w:rsidRPr="00080AE3" w:rsidRDefault="00080AE3" w:rsidP="27008002">
      <w:pPr>
        <w:pStyle w:val="aLCPSubhead"/>
        <w:spacing w:line="276" w:lineRule="auto"/>
        <w:ind w:left="0"/>
        <w:rPr>
          <w:sz w:val="20"/>
        </w:rPr>
      </w:pPr>
      <w:r w:rsidRPr="27008002">
        <w:rPr>
          <w:sz w:val="20"/>
        </w:rPr>
        <w:t xml:space="preserve"> </w:t>
      </w:r>
      <w:r w:rsidRPr="00080AE3">
        <w:rPr>
          <w:sz w:val="20"/>
        </w:rPr>
        <w:tab/>
      </w:r>
      <w:r w:rsidRPr="27008002">
        <w:rPr>
          <w:sz w:val="20"/>
        </w:rPr>
        <w:t>The role of parents</w:t>
      </w:r>
    </w:p>
    <w:p w14:paraId="45FB0818" w14:textId="77777777" w:rsidR="00080AE3" w:rsidRPr="00080AE3" w:rsidRDefault="00080AE3" w:rsidP="00080AE3">
      <w:pPr>
        <w:pStyle w:val="aLCPBodytext"/>
        <w:spacing w:line="276" w:lineRule="auto"/>
        <w:ind w:left="0"/>
        <w:rPr>
          <w:sz w:val="20"/>
        </w:rPr>
      </w:pPr>
    </w:p>
    <w:p w14:paraId="65D53E97" w14:textId="77777777" w:rsidR="00080AE3" w:rsidRPr="00080AE3" w:rsidRDefault="00080AE3" w:rsidP="00A85FDB">
      <w:pPr>
        <w:pStyle w:val="aLCPBodytext"/>
        <w:spacing w:line="276" w:lineRule="auto"/>
        <w:ind w:left="0"/>
        <w:jc w:val="both"/>
        <w:rPr>
          <w:sz w:val="20"/>
        </w:rPr>
      </w:pPr>
      <w:r w:rsidRPr="00080AE3">
        <w:rPr>
          <w:sz w:val="20"/>
        </w:rPr>
        <w:tab/>
      </w:r>
      <w:r w:rsidRPr="27008002">
        <w:rPr>
          <w:sz w:val="20"/>
        </w:rPr>
        <w:t>We ask all parents who send their children to our school for their support of the school uniform policy. We believe that parents have a duty to send their children to school correctly dressed and ready for their daily schoolwork. Parents should ensure that their child has the correct uniform, and that it is clean and in good repair.</w:t>
      </w:r>
    </w:p>
    <w:p w14:paraId="049F31CB" w14:textId="77777777" w:rsidR="00080AE3" w:rsidRPr="00080AE3" w:rsidRDefault="00080AE3" w:rsidP="00A85FDB">
      <w:pPr>
        <w:pStyle w:val="aLCPBodytext"/>
        <w:spacing w:line="276" w:lineRule="auto"/>
        <w:ind w:left="0"/>
        <w:jc w:val="both"/>
        <w:rPr>
          <w:sz w:val="20"/>
        </w:rPr>
      </w:pPr>
    </w:p>
    <w:p w14:paraId="57D908F4" w14:textId="77777777" w:rsidR="00080AE3" w:rsidRPr="00080AE3" w:rsidRDefault="00080AE3" w:rsidP="00A85FDB">
      <w:pPr>
        <w:pStyle w:val="aLCPBodytext"/>
        <w:spacing w:line="276" w:lineRule="auto"/>
        <w:ind w:left="0"/>
        <w:jc w:val="both"/>
        <w:rPr>
          <w:sz w:val="20"/>
        </w:rPr>
      </w:pPr>
      <w:r w:rsidRPr="00080AE3">
        <w:rPr>
          <w:sz w:val="20"/>
        </w:rPr>
        <w:tab/>
      </w:r>
      <w:r w:rsidRPr="27008002">
        <w:rPr>
          <w:sz w:val="20"/>
        </w:rPr>
        <w:t>If any parent would like the school to modify the uniform policy, they should make representation, in the first instance, to the headteacher. The school welcomes children from all backgrounds and faith communities. If there are serious reasons, for example religious objections, why parents want their child to wear clothes that differ from the school uniform the school will look sympathetically at such requests. Similarly, should an item of school uniform prove problematic for a pupil with disabilities then parents are invited to draw this to the attention of the headteacher. The school will not treat pupils with disabilities unfavourably.</w:t>
      </w:r>
    </w:p>
    <w:p w14:paraId="53128261" w14:textId="77777777" w:rsidR="00080AE3" w:rsidRPr="00080AE3" w:rsidRDefault="00080AE3" w:rsidP="00A85FDB">
      <w:pPr>
        <w:pStyle w:val="aLCPSubhead"/>
        <w:spacing w:line="276" w:lineRule="auto"/>
        <w:ind w:left="0"/>
        <w:jc w:val="both"/>
        <w:rPr>
          <w:sz w:val="20"/>
        </w:rPr>
      </w:pPr>
    </w:p>
    <w:p w14:paraId="1347A8DC" w14:textId="77777777" w:rsidR="00080AE3" w:rsidRPr="00080AE3" w:rsidRDefault="27008002" w:rsidP="00A85FDB">
      <w:pPr>
        <w:pStyle w:val="aLCPSubhead"/>
        <w:spacing w:line="276" w:lineRule="auto"/>
        <w:ind w:left="0" w:firstLine="0"/>
        <w:jc w:val="both"/>
        <w:rPr>
          <w:sz w:val="20"/>
        </w:rPr>
      </w:pPr>
      <w:r w:rsidRPr="27008002">
        <w:rPr>
          <w:sz w:val="20"/>
        </w:rPr>
        <w:t xml:space="preserve"> The role of governors</w:t>
      </w:r>
    </w:p>
    <w:p w14:paraId="62486C05" w14:textId="77777777" w:rsidR="00080AE3" w:rsidRPr="00080AE3" w:rsidRDefault="00080AE3" w:rsidP="00080AE3">
      <w:pPr>
        <w:pStyle w:val="aLCPBodytext"/>
        <w:spacing w:line="276" w:lineRule="auto"/>
        <w:ind w:left="0"/>
        <w:rPr>
          <w:sz w:val="20"/>
        </w:rPr>
      </w:pPr>
    </w:p>
    <w:p w14:paraId="1DF74B52" w14:textId="7D210F4C" w:rsidR="00080AE3" w:rsidRPr="00080AE3" w:rsidRDefault="00080AE3" w:rsidP="00A85FDB">
      <w:pPr>
        <w:pStyle w:val="aLCPBodytext"/>
        <w:spacing w:line="276" w:lineRule="auto"/>
        <w:ind w:left="0"/>
        <w:jc w:val="both"/>
        <w:rPr>
          <w:sz w:val="20"/>
        </w:rPr>
      </w:pPr>
      <w:r w:rsidRPr="27008002">
        <w:rPr>
          <w:sz w:val="20"/>
        </w:rPr>
        <w:t xml:space="preserve"> </w:t>
      </w:r>
      <w:r w:rsidRPr="00080AE3">
        <w:rPr>
          <w:sz w:val="20"/>
        </w:rPr>
        <w:tab/>
      </w:r>
      <w:r w:rsidRPr="27008002">
        <w:rPr>
          <w:sz w:val="20"/>
        </w:rPr>
        <w:t xml:space="preserve">The governing body supports the headteacher in implementing the school uniform policy. It considers all representations from parents regarding this </w:t>
      </w:r>
      <w:r w:rsidR="00A85FDB" w:rsidRPr="27008002">
        <w:rPr>
          <w:sz w:val="20"/>
        </w:rPr>
        <w:t>policy and</w:t>
      </w:r>
      <w:r w:rsidRPr="27008002">
        <w:rPr>
          <w:sz w:val="20"/>
        </w:rPr>
        <w:t xml:space="preserve"> liaises with the headteacher to ensure that the policy is implemented fairly and with sensitivity.</w:t>
      </w:r>
    </w:p>
    <w:p w14:paraId="4101652C" w14:textId="77777777" w:rsidR="00080AE3" w:rsidRPr="00080AE3" w:rsidRDefault="00080AE3" w:rsidP="00A85FDB">
      <w:pPr>
        <w:pStyle w:val="aLCPBodytext"/>
        <w:spacing w:line="276" w:lineRule="auto"/>
        <w:ind w:left="0"/>
        <w:jc w:val="both"/>
        <w:rPr>
          <w:sz w:val="20"/>
        </w:rPr>
      </w:pPr>
    </w:p>
    <w:p w14:paraId="7EA37180" w14:textId="77777777" w:rsidR="00080AE3" w:rsidRPr="00080AE3" w:rsidRDefault="00080AE3" w:rsidP="00A85FDB">
      <w:pPr>
        <w:pStyle w:val="aLCPBodytext"/>
        <w:spacing w:line="276" w:lineRule="auto"/>
        <w:ind w:left="0"/>
        <w:jc w:val="both"/>
        <w:rPr>
          <w:b/>
          <w:bCs/>
          <w:color w:val="000000" w:themeColor="text1"/>
          <w:sz w:val="20"/>
        </w:rPr>
      </w:pPr>
      <w:r w:rsidRPr="27008002">
        <w:rPr>
          <w:sz w:val="20"/>
        </w:rPr>
        <w:t xml:space="preserve"> </w:t>
      </w:r>
      <w:r w:rsidRPr="00080AE3">
        <w:rPr>
          <w:sz w:val="20"/>
        </w:rPr>
        <w:tab/>
      </w:r>
      <w:r w:rsidRPr="27008002">
        <w:rPr>
          <w:sz w:val="20"/>
        </w:rPr>
        <w:t>It is the governors’ responsibility to ensure that the school uniform meets all national regulations concerning equal opportunities, and that our school uniform policy is consistent with our policy on equal opportunities.</w:t>
      </w:r>
    </w:p>
    <w:p w14:paraId="4B99056E" w14:textId="77777777" w:rsidR="00080AE3" w:rsidRPr="00080AE3" w:rsidRDefault="00080AE3" w:rsidP="00A85FDB">
      <w:pPr>
        <w:pStyle w:val="aLCPBodytext"/>
        <w:spacing w:line="276" w:lineRule="auto"/>
        <w:ind w:left="0"/>
        <w:jc w:val="both"/>
        <w:rPr>
          <w:sz w:val="20"/>
        </w:rPr>
      </w:pPr>
    </w:p>
    <w:p w14:paraId="16B2681A" w14:textId="77777777" w:rsidR="00080AE3" w:rsidRDefault="00080AE3" w:rsidP="00A85FDB">
      <w:pPr>
        <w:pStyle w:val="aLCPBodytext"/>
        <w:spacing w:line="276" w:lineRule="auto"/>
        <w:ind w:left="0"/>
        <w:jc w:val="both"/>
        <w:rPr>
          <w:sz w:val="20"/>
        </w:rPr>
      </w:pPr>
      <w:r w:rsidRPr="27008002">
        <w:rPr>
          <w:sz w:val="20"/>
        </w:rPr>
        <w:t xml:space="preserve"> </w:t>
      </w:r>
      <w:r w:rsidRPr="00080AE3">
        <w:rPr>
          <w:sz w:val="20"/>
        </w:rPr>
        <w:tab/>
      </w:r>
      <w:r w:rsidRPr="27008002">
        <w:rPr>
          <w:sz w:val="20"/>
        </w:rPr>
        <w:t>Governors ensure that the school uniform policy helps children to dress sensibly, in clothing that is hardwearing, safe and practical.</w:t>
      </w:r>
    </w:p>
    <w:p w14:paraId="69F98AC8" w14:textId="77777777" w:rsidR="00080AE3" w:rsidRPr="00080AE3" w:rsidRDefault="00080AE3" w:rsidP="27008002">
      <w:pPr>
        <w:pStyle w:val="Heading2"/>
        <w:spacing w:before="375" w:after="150" w:line="276" w:lineRule="auto"/>
        <w:rPr>
          <w:rFonts w:ascii="Arial" w:hAnsi="Arial" w:cs="Arial"/>
          <w:color w:val="000000" w:themeColor="text1"/>
          <w:sz w:val="20"/>
          <w:szCs w:val="20"/>
        </w:rPr>
      </w:pPr>
      <w:r w:rsidRPr="00080AE3">
        <w:rPr>
          <w:rFonts w:ascii="Arial" w:hAnsi="Arial" w:cs="Arial"/>
          <w:color w:val="000000"/>
          <w:sz w:val="20"/>
          <w:szCs w:val="20"/>
          <w:shd w:val="clear" w:color="auto" w:fill="FFFFFF"/>
        </w:rPr>
        <w:t xml:space="preserve">Non-compliance with </w:t>
      </w:r>
      <w:r w:rsidR="00A54BA7">
        <w:rPr>
          <w:rFonts w:ascii="Arial" w:hAnsi="Arial" w:cs="Arial"/>
          <w:color w:val="000000"/>
          <w:sz w:val="20"/>
          <w:szCs w:val="20"/>
          <w:shd w:val="clear" w:color="auto" w:fill="FFFFFF"/>
        </w:rPr>
        <w:t>the</w:t>
      </w:r>
      <w:r w:rsidRPr="00080AE3">
        <w:rPr>
          <w:rFonts w:ascii="Arial" w:hAnsi="Arial" w:cs="Arial"/>
          <w:color w:val="000000"/>
          <w:sz w:val="20"/>
          <w:szCs w:val="20"/>
          <w:shd w:val="clear" w:color="auto" w:fill="FFFFFF"/>
        </w:rPr>
        <w:t xml:space="preserve"> school</w:t>
      </w:r>
      <w:r w:rsidR="00A54BA7">
        <w:rPr>
          <w:rFonts w:ascii="Arial" w:hAnsi="Arial" w:cs="Arial"/>
          <w:color w:val="000000"/>
          <w:sz w:val="20"/>
          <w:szCs w:val="20"/>
          <w:shd w:val="clear" w:color="auto" w:fill="FFFFFF"/>
        </w:rPr>
        <w:t xml:space="preserve"> </w:t>
      </w:r>
      <w:r w:rsidRPr="00080AE3">
        <w:rPr>
          <w:rFonts w:ascii="Arial" w:hAnsi="Arial" w:cs="Arial"/>
          <w:color w:val="000000"/>
          <w:sz w:val="20"/>
          <w:szCs w:val="20"/>
          <w:shd w:val="clear" w:color="auto" w:fill="FFFFFF"/>
        </w:rPr>
        <w:t>uniform policy</w:t>
      </w:r>
    </w:p>
    <w:p w14:paraId="508A66B1" w14:textId="3F99238D" w:rsidR="00080AE3" w:rsidRPr="00080AE3" w:rsidRDefault="00080AE3" w:rsidP="00A85FDB">
      <w:pPr>
        <w:pStyle w:val="NormalWeb"/>
        <w:spacing w:before="0" w:beforeAutospacing="0" w:after="225" w:afterAutospacing="0" w:line="276" w:lineRule="auto"/>
        <w:jc w:val="both"/>
        <w:rPr>
          <w:rFonts w:ascii="Arial" w:hAnsi="Arial" w:cs="Arial"/>
          <w:color w:val="000000" w:themeColor="text1"/>
          <w:sz w:val="20"/>
          <w:szCs w:val="20"/>
        </w:rPr>
      </w:pPr>
      <w:r>
        <w:rPr>
          <w:rFonts w:ascii="Arial" w:hAnsi="Arial" w:cs="Arial"/>
          <w:color w:val="000000"/>
          <w:sz w:val="20"/>
          <w:szCs w:val="20"/>
          <w:shd w:val="clear" w:color="auto" w:fill="FFFFFF"/>
        </w:rPr>
        <w:t>The</w:t>
      </w:r>
      <w:r w:rsidRPr="00080AE3">
        <w:rPr>
          <w:rFonts w:ascii="Arial" w:hAnsi="Arial" w:cs="Arial"/>
          <w:color w:val="000000"/>
          <w:sz w:val="20"/>
          <w:szCs w:val="20"/>
          <w:shd w:val="clear" w:color="auto" w:fill="FFFFFF"/>
        </w:rPr>
        <w:t xml:space="preserve"> headteacher can discipline a pupil for breach of uniform policy. However, the </w:t>
      </w:r>
      <w:r>
        <w:rPr>
          <w:rFonts w:ascii="Arial" w:hAnsi="Arial" w:cs="Arial"/>
          <w:color w:val="000000"/>
          <w:sz w:val="20"/>
          <w:szCs w:val="20"/>
          <w:shd w:val="clear" w:color="auto" w:fill="FFFFFF"/>
        </w:rPr>
        <w:t>school</w:t>
      </w:r>
      <w:r w:rsidRPr="00080AE3">
        <w:rPr>
          <w:rFonts w:ascii="Arial" w:hAnsi="Arial" w:cs="Arial"/>
          <w:color w:val="000000"/>
          <w:sz w:val="20"/>
          <w:szCs w:val="20"/>
          <w:shd w:val="clear" w:color="auto" w:fill="FFFFFF"/>
        </w:rPr>
        <w:t xml:space="preserve"> does not consider exclusion to be an appropriate response to breaches of school uniform policy, except where they are </w:t>
      </w:r>
      <w:r>
        <w:rPr>
          <w:rFonts w:ascii="Arial" w:hAnsi="Arial" w:cs="Arial"/>
          <w:color w:val="000000"/>
          <w:sz w:val="20"/>
          <w:szCs w:val="20"/>
          <w:shd w:val="clear" w:color="auto" w:fill="FFFFFF"/>
        </w:rPr>
        <w:t>‘</w:t>
      </w:r>
      <w:r w:rsidRPr="00080AE3">
        <w:rPr>
          <w:rFonts w:ascii="Arial" w:hAnsi="Arial" w:cs="Arial"/>
          <w:color w:val="000000"/>
          <w:sz w:val="20"/>
          <w:szCs w:val="20"/>
          <w:shd w:val="clear" w:color="auto" w:fill="FFFFFF"/>
        </w:rPr>
        <w:t>persistent and defiant</w:t>
      </w:r>
      <w:r>
        <w:rPr>
          <w:rFonts w:ascii="Arial" w:hAnsi="Arial" w:cs="Arial"/>
          <w:color w:val="000000"/>
          <w:sz w:val="20"/>
          <w:szCs w:val="20"/>
          <w:shd w:val="clear" w:color="auto" w:fill="FFFFFF"/>
        </w:rPr>
        <w:t>’</w:t>
      </w:r>
      <w:r w:rsidRPr="00080AE3">
        <w:rPr>
          <w:rFonts w:ascii="Arial" w:hAnsi="Arial" w:cs="Arial"/>
          <w:color w:val="000000"/>
          <w:sz w:val="20"/>
          <w:szCs w:val="20"/>
          <w:shd w:val="clear" w:color="auto" w:fill="FFFFFF"/>
        </w:rPr>
        <w:t>. Where a pupil</w:t>
      </w:r>
      <w:r w:rsidR="00972275">
        <w:rPr>
          <w:rFonts w:ascii="Arial" w:hAnsi="Arial" w:cs="Arial"/>
          <w:color w:val="000000"/>
          <w:sz w:val="20"/>
          <w:szCs w:val="20"/>
          <w:shd w:val="clear" w:color="auto" w:fill="FFFFFF"/>
        </w:rPr>
        <w:t xml:space="preserve"> </w:t>
      </w:r>
      <w:r w:rsidRPr="00080AE3">
        <w:rPr>
          <w:rFonts w:ascii="Arial" w:hAnsi="Arial" w:cs="Arial"/>
          <w:color w:val="000000"/>
          <w:sz w:val="20"/>
          <w:szCs w:val="20"/>
          <w:shd w:val="clear" w:color="auto" w:fill="FFFFFF"/>
        </w:rPr>
        <w:t xml:space="preserve">repeatedly refuses to comply with </w:t>
      </w:r>
      <w:r>
        <w:rPr>
          <w:rFonts w:ascii="Arial" w:hAnsi="Arial" w:cs="Arial"/>
          <w:color w:val="000000"/>
          <w:sz w:val="20"/>
          <w:szCs w:val="20"/>
          <w:shd w:val="clear" w:color="auto" w:fill="FFFFFF"/>
        </w:rPr>
        <w:t xml:space="preserve">the </w:t>
      </w:r>
      <w:r w:rsidRPr="00080AE3">
        <w:rPr>
          <w:rFonts w:ascii="Arial" w:hAnsi="Arial" w:cs="Arial"/>
          <w:color w:val="000000"/>
          <w:sz w:val="20"/>
          <w:szCs w:val="20"/>
          <w:shd w:val="clear" w:color="auto" w:fill="FFFFFF"/>
        </w:rPr>
        <w:t>school uniform policy</w:t>
      </w:r>
      <w:r>
        <w:rPr>
          <w:rFonts w:ascii="Arial" w:hAnsi="Arial" w:cs="Arial"/>
          <w:color w:val="000000"/>
          <w:sz w:val="20"/>
          <w:szCs w:val="20"/>
          <w:shd w:val="clear" w:color="auto" w:fill="FFFFFF"/>
        </w:rPr>
        <w:t>,</w:t>
      </w:r>
      <w:r w:rsidRPr="00080AE3">
        <w:rPr>
          <w:rFonts w:ascii="Arial" w:hAnsi="Arial" w:cs="Arial"/>
          <w:color w:val="000000"/>
          <w:sz w:val="20"/>
          <w:szCs w:val="20"/>
          <w:shd w:val="clear" w:color="auto" w:fill="FFFFFF"/>
        </w:rPr>
        <w:t xml:space="preserve"> even if they do not otherwise display poor behaviour, exclusion could be an appropriate response, depending on the circumstances of the case.</w:t>
      </w:r>
    </w:p>
    <w:p w14:paraId="4B88AF72" w14:textId="4903C14E" w:rsidR="00080AE3" w:rsidRPr="00080AE3" w:rsidRDefault="00080AE3" w:rsidP="0032709D">
      <w:pPr>
        <w:pStyle w:val="NormalWeb"/>
        <w:spacing w:before="0" w:beforeAutospacing="0" w:after="225" w:afterAutospacing="0" w:line="276" w:lineRule="auto"/>
        <w:jc w:val="both"/>
        <w:rPr>
          <w:rFonts w:ascii="Arial" w:hAnsi="Arial" w:cs="Arial"/>
          <w:color w:val="000000" w:themeColor="text1"/>
          <w:sz w:val="20"/>
          <w:szCs w:val="20"/>
        </w:rPr>
      </w:pPr>
      <w:r>
        <w:rPr>
          <w:rFonts w:ascii="Arial" w:hAnsi="Arial" w:cs="Arial"/>
          <w:color w:val="000000"/>
          <w:sz w:val="20"/>
          <w:szCs w:val="20"/>
          <w:shd w:val="clear" w:color="auto" w:fill="FFFFFF"/>
        </w:rPr>
        <w:t xml:space="preserve">The </w:t>
      </w:r>
      <w:r w:rsidRPr="00080AE3">
        <w:rPr>
          <w:rFonts w:ascii="Arial" w:hAnsi="Arial" w:cs="Arial"/>
          <w:color w:val="000000"/>
          <w:sz w:val="20"/>
          <w:szCs w:val="20"/>
          <w:shd w:val="clear" w:color="auto" w:fill="FFFFFF"/>
        </w:rPr>
        <w:t>headteacher may ask a pupil to go home briefly to remedy a breach of the school's rules on appearance or uniform. This should be for no longer than is necessary to remedy the breach. This is not an</w:t>
      </w:r>
      <w:r w:rsidR="00972275">
        <w:rPr>
          <w:rFonts w:ascii="Arial" w:hAnsi="Arial" w:cs="Arial"/>
          <w:color w:val="000000"/>
          <w:sz w:val="20"/>
          <w:szCs w:val="20"/>
          <w:shd w:val="clear" w:color="auto" w:fill="FFFFFF"/>
        </w:rPr>
        <w:t xml:space="preserve"> </w:t>
      </w:r>
      <w:r w:rsidRPr="00080AE3">
        <w:rPr>
          <w:rFonts w:ascii="Arial" w:hAnsi="Arial" w:cs="Arial"/>
          <w:color w:val="000000"/>
          <w:sz w:val="20"/>
          <w:szCs w:val="20"/>
          <w:shd w:val="clear" w:color="auto" w:fill="FFFFFF"/>
        </w:rPr>
        <w:t xml:space="preserve">exclusion, but an authorised absence. </w:t>
      </w:r>
      <w:r>
        <w:rPr>
          <w:rFonts w:ascii="Arial" w:hAnsi="Arial" w:cs="Arial"/>
          <w:color w:val="000000"/>
          <w:sz w:val="20"/>
          <w:szCs w:val="20"/>
          <w:shd w:val="clear" w:color="auto" w:fill="FFFFFF"/>
        </w:rPr>
        <w:t xml:space="preserve"> </w:t>
      </w:r>
      <w:r w:rsidRPr="00080AE3">
        <w:rPr>
          <w:rFonts w:ascii="Arial" w:hAnsi="Arial" w:cs="Arial"/>
          <w:color w:val="000000"/>
          <w:sz w:val="20"/>
          <w:szCs w:val="20"/>
          <w:shd w:val="clear" w:color="auto" w:fill="FFFFFF"/>
        </w:rPr>
        <w:t xml:space="preserve">However, if the pupil continues to breach uniform rules in such a way as to be sent home to avoid </w:t>
      </w:r>
      <w:r w:rsidR="00A85FDB" w:rsidRPr="00080AE3">
        <w:rPr>
          <w:rFonts w:ascii="Arial" w:hAnsi="Arial" w:cs="Arial"/>
          <w:color w:val="000000"/>
          <w:sz w:val="20"/>
          <w:szCs w:val="20"/>
          <w:shd w:val="clear" w:color="auto" w:fill="FFFFFF"/>
        </w:rPr>
        <w:t>school or</w:t>
      </w:r>
      <w:r w:rsidRPr="00080AE3">
        <w:rPr>
          <w:rFonts w:ascii="Arial" w:hAnsi="Arial" w:cs="Arial"/>
          <w:color w:val="000000"/>
          <w:sz w:val="20"/>
          <w:szCs w:val="20"/>
          <w:shd w:val="clear" w:color="auto" w:fill="FFFFFF"/>
        </w:rPr>
        <w:t xml:space="preserve"> takes longer than is strictly necessary to effect the change, the pupil's absence may be counted as unauthorised absence. A pupil </w:t>
      </w:r>
      <w:r>
        <w:rPr>
          <w:rFonts w:ascii="Arial" w:hAnsi="Arial" w:cs="Arial"/>
          <w:color w:val="000000"/>
          <w:sz w:val="20"/>
          <w:szCs w:val="20"/>
          <w:shd w:val="clear" w:color="auto" w:fill="FFFFFF"/>
        </w:rPr>
        <w:t>will</w:t>
      </w:r>
      <w:r w:rsidRPr="00080AE3">
        <w:rPr>
          <w:rFonts w:ascii="Arial" w:hAnsi="Arial" w:cs="Arial"/>
          <w:color w:val="000000"/>
          <w:sz w:val="20"/>
          <w:szCs w:val="20"/>
          <w:shd w:val="clear" w:color="auto" w:fill="FFFFFF"/>
        </w:rPr>
        <w:t xml:space="preserve"> not be sent home indefinitely or for longer than is strictly necessary to remedy the breach. In all such cases</w:t>
      </w:r>
      <w:r>
        <w:rPr>
          <w:rFonts w:ascii="Arial" w:hAnsi="Arial" w:cs="Arial"/>
          <w:color w:val="000000"/>
          <w:sz w:val="20"/>
          <w:szCs w:val="20"/>
          <w:shd w:val="clear" w:color="auto" w:fill="FFFFFF"/>
        </w:rPr>
        <w:t>,</w:t>
      </w:r>
      <w:r w:rsidRPr="00080AE3">
        <w:rPr>
          <w:rFonts w:ascii="Arial" w:hAnsi="Arial" w:cs="Arial"/>
          <w:color w:val="000000"/>
          <w:sz w:val="20"/>
          <w:szCs w:val="20"/>
          <w:shd w:val="clear" w:color="auto" w:fill="FFFFFF"/>
        </w:rPr>
        <w:t xml:space="preserve"> parents </w:t>
      </w:r>
      <w:r>
        <w:rPr>
          <w:rFonts w:ascii="Arial" w:hAnsi="Arial" w:cs="Arial"/>
          <w:color w:val="000000"/>
          <w:sz w:val="20"/>
          <w:szCs w:val="20"/>
          <w:shd w:val="clear" w:color="auto" w:fill="FFFFFF"/>
        </w:rPr>
        <w:t>will</w:t>
      </w:r>
      <w:r w:rsidRPr="00080AE3">
        <w:rPr>
          <w:rFonts w:ascii="Arial" w:hAnsi="Arial" w:cs="Arial"/>
          <w:color w:val="000000"/>
          <w:sz w:val="20"/>
          <w:szCs w:val="20"/>
          <w:shd w:val="clear" w:color="auto" w:fill="FFFFFF"/>
        </w:rPr>
        <w:t xml:space="preserve"> be </w:t>
      </w:r>
      <w:r w:rsidR="00A85FDB" w:rsidRPr="00080AE3">
        <w:rPr>
          <w:rFonts w:ascii="Arial" w:hAnsi="Arial" w:cs="Arial"/>
          <w:color w:val="000000"/>
          <w:sz w:val="20"/>
          <w:szCs w:val="20"/>
          <w:shd w:val="clear" w:color="auto" w:fill="FFFFFF"/>
        </w:rPr>
        <w:t>notified,</w:t>
      </w:r>
      <w:r w:rsidRPr="00080AE3">
        <w:rPr>
          <w:rFonts w:ascii="Arial" w:hAnsi="Arial" w:cs="Arial"/>
          <w:color w:val="000000"/>
          <w:sz w:val="20"/>
          <w:szCs w:val="20"/>
          <w:shd w:val="clear" w:color="auto" w:fill="FFFFFF"/>
        </w:rPr>
        <w:t xml:space="preserve"> and the absence recorded. </w:t>
      </w:r>
      <w:r>
        <w:rPr>
          <w:rFonts w:ascii="Arial" w:hAnsi="Arial" w:cs="Arial"/>
          <w:color w:val="000000"/>
          <w:sz w:val="20"/>
          <w:szCs w:val="20"/>
          <w:shd w:val="clear" w:color="auto" w:fill="FFFFFF"/>
        </w:rPr>
        <w:t xml:space="preserve"> </w:t>
      </w:r>
      <w:r w:rsidRPr="00080AE3">
        <w:rPr>
          <w:rFonts w:ascii="Arial" w:hAnsi="Arial" w:cs="Arial"/>
          <w:color w:val="000000"/>
          <w:sz w:val="20"/>
          <w:szCs w:val="20"/>
          <w:shd w:val="clear" w:color="auto" w:fill="FFFFFF"/>
        </w:rPr>
        <w:t>When making this decision, the child's age, vulnerability, how easily and quickly the breach can be remedied, and the availability of the parent, will be considered. If the pupil then repeatedly infringes the school's rules on uniform, this may constitute a disciplinary offence and may be grounds for exclusion.</w:t>
      </w:r>
    </w:p>
    <w:p w14:paraId="26EAADE7" w14:textId="77777777" w:rsidR="00080AE3" w:rsidRPr="00080AE3" w:rsidRDefault="00080AE3" w:rsidP="0032709D">
      <w:pPr>
        <w:pStyle w:val="NormalWeb"/>
        <w:spacing w:before="0" w:beforeAutospacing="0" w:after="225" w:afterAutospacing="0" w:line="276" w:lineRule="auto"/>
        <w:jc w:val="both"/>
        <w:rPr>
          <w:rFonts w:ascii="Arial" w:hAnsi="Arial" w:cs="Arial"/>
          <w:color w:val="000000" w:themeColor="text1"/>
          <w:sz w:val="20"/>
          <w:szCs w:val="20"/>
        </w:rPr>
      </w:pPr>
      <w:r w:rsidRPr="00080AE3">
        <w:rPr>
          <w:rFonts w:ascii="Arial" w:hAnsi="Arial" w:cs="Arial"/>
          <w:color w:val="000000"/>
          <w:sz w:val="20"/>
          <w:szCs w:val="20"/>
          <w:shd w:val="clear" w:color="auto" w:fill="FFFFFF"/>
        </w:rPr>
        <w:t xml:space="preserve">Where a pupil is not adhering to school uniform policy, </w:t>
      </w:r>
      <w:r>
        <w:rPr>
          <w:rFonts w:ascii="Arial" w:hAnsi="Arial" w:cs="Arial"/>
          <w:color w:val="000000"/>
          <w:sz w:val="20"/>
          <w:szCs w:val="20"/>
          <w:shd w:val="clear" w:color="auto" w:fill="FFFFFF"/>
        </w:rPr>
        <w:t>the</w:t>
      </w:r>
      <w:r w:rsidRPr="00080AE3">
        <w:rPr>
          <w:rFonts w:ascii="Arial" w:hAnsi="Arial" w:cs="Arial"/>
          <w:color w:val="000000"/>
          <w:sz w:val="20"/>
          <w:szCs w:val="20"/>
          <w:shd w:val="clear" w:color="auto" w:fill="FFFFFF"/>
        </w:rPr>
        <w:t xml:space="preserve"> school </w:t>
      </w:r>
      <w:r>
        <w:rPr>
          <w:rFonts w:ascii="Arial" w:hAnsi="Arial" w:cs="Arial"/>
          <w:color w:val="000000"/>
          <w:sz w:val="20"/>
          <w:szCs w:val="20"/>
          <w:shd w:val="clear" w:color="auto" w:fill="FFFFFF"/>
        </w:rPr>
        <w:t>will be</w:t>
      </w:r>
      <w:r w:rsidRPr="00080AE3">
        <w:rPr>
          <w:rFonts w:ascii="Arial" w:hAnsi="Arial" w:cs="Arial"/>
          <w:color w:val="000000"/>
          <w:sz w:val="20"/>
          <w:szCs w:val="20"/>
          <w:shd w:val="clear" w:color="auto" w:fill="FFFFFF"/>
        </w:rPr>
        <w:t xml:space="preserve"> considerate and discreetly try to establish why not. </w:t>
      </w:r>
      <w:r>
        <w:rPr>
          <w:rFonts w:ascii="Arial" w:hAnsi="Arial" w:cs="Arial"/>
          <w:color w:val="000000"/>
          <w:sz w:val="20"/>
          <w:szCs w:val="20"/>
          <w:shd w:val="clear" w:color="auto" w:fill="FFFFFF"/>
        </w:rPr>
        <w:t xml:space="preserve"> </w:t>
      </w:r>
      <w:r w:rsidRPr="00080AE3">
        <w:rPr>
          <w:rFonts w:ascii="Arial" w:hAnsi="Arial" w:cs="Arial"/>
          <w:color w:val="000000"/>
          <w:sz w:val="20"/>
          <w:szCs w:val="20"/>
          <w:shd w:val="clear" w:color="auto" w:fill="FFFFFF"/>
        </w:rPr>
        <w:t xml:space="preserve">There may be good reasons why a pupil is not attending school in the correct uniform. For example, their uniform may have been lost, stolen or damaged. Sending the pupil home or excluding them may not be appropriate in every case. If a pupil is not wearing the correct uniform because their parents are in financial difficulties, </w:t>
      </w:r>
      <w:r>
        <w:rPr>
          <w:rFonts w:ascii="Arial" w:hAnsi="Arial" w:cs="Arial"/>
          <w:color w:val="000000"/>
          <w:sz w:val="20"/>
          <w:szCs w:val="20"/>
          <w:shd w:val="clear" w:color="auto" w:fill="FFFFFF"/>
        </w:rPr>
        <w:t>the</w:t>
      </w:r>
      <w:r w:rsidRPr="00080AE3">
        <w:rPr>
          <w:rFonts w:ascii="Arial" w:hAnsi="Arial" w:cs="Arial"/>
          <w:color w:val="000000"/>
          <w:sz w:val="20"/>
          <w:szCs w:val="20"/>
          <w:shd w:val="clear" w:color="auto" w:fill="FFFFFF"/>
        </w:rPr>
        <w:t xml:space="preserve"> school </w:t>
      </w:r>
      <w:r>
        <w:rPr>
          <w:rFonts w:ascii="Arial" w:hAnsi="Arial" w:cs="Arial"/>
          <w:color w:val="000000"/>
          <w:sz w:val="20"/>
          <w:szCs w:val="20"/>
          <w:shd w:val="clear" w:color="auto" w:fill="FFFFFF"/>
        </w:rPr>
        <w:t>will</w:t>
      </w:r>
      <w:r w:rsidRPr="00080AE3">
        <w:rPr>
          <w:rFonts w:ascii="Arial" w:hAnsi="Arial" w:cs="Arial"/>
          <w:color w:val="000000"/>
          <w:sz w:val="20"/>
          <w:szCs w:val="20"/>
          <w:shd w:val="clear" w:color="auto" w:fill="FFFFFF"/>
        </w:rPr>
        <w:t xml:space="preserve"> be sensitive to the needs of the pupil. </w:t>
      </w:r>
      <w:r w:rsidR="00972275">
        <w:rPr>
          <w:rFonts w:ascii="Arial" w:hAnsi="Arial" w:cs="Arial"/>
          <w:color w:val="000000"/>
          <w:sz w:val="20"/>
          <w:szCs w:val="20"/>
          <w:shd w:val="clear" w:color="auto" w:fill="FFFFFF"/>
        </w:rPr>
        <w:t>In this instance, the</w:t>
      </w:r>
      <w:r w:rsidRPr="00080AE3">
        <w:rPr>
          <w:rFonts w:ascii="Arial" w:hAnsi="Arial" w:cs="Arial"/>
          <w:color w:val="000000"/>
          <w:sz w:val="20"/>
          <w:szCs w:val="20"/>
          <w:shd w:val="clear" w:color="auto" w:fill="FFFFFF"/>
        </w:rPr>
        <w:t xml:space="preserve"> school </w:t>
      </w:r>
      <w:r>
        <w:rPr>
          <w:rFonts w:ascii="Arial" w:hAnsi="Arial" w:cs="Arial"/>
          <w:color w:val="000000"/>
          <w:sz w:val="20"/>
          <w:szCs w:val="20"/>
          <w:shd w:val="clear" w:color="auto" w:fill="FFFFFF"/>
        </w:rPr>
        <w:t>will</w:t>
      </w:r>
      <w:r w:rsidRPr="00080AE3">
        <w:rPr>
          <w:rFonts w:ascii="Arial" w:hAnsi="Arial" w:cs="Arial"/>
          <w:color w:val="000000"/>
          <w:sz w:val="20"/>
          <w:szCs w:val="20"/>
          <w:shd w:val="clear" w:color="auto" w:fill="FFFFFF"/>
        </w:rPr>
        <w:t xml:space="preserve"> give parents time to purchase </w:t>
      </w:r>
      <w:r w:rsidRPr="00080AE3">
        <w:rPr>
          <w:rFonts w:ascii="Arial" w:hAnsi="Arial" w:cs="Arial"/>
          <w:color w:val="000000"/>
          <w:sz w:val="20"/>
          <w:szCs w:val="20"/>
          <w:shd w:val="clear" w:color="auto" w:fill="FFFFFF"/>
        </w:rPr>
        <w:lastRenderedPageBreak/>
        <w:t>the required items. A pupil should not be made to feel uncomfortable, nor discriminated against, because their parents are unable to provide them with the required items of school uniform.</w:t>
      </w:r>
    </w:p>
    <w:p w14:paraId="0C1D1908" w14:textId="77777777" w:rsidR="00080AE3" w:rsidRPr="00080AE3" w:rsidRDefault="27008002" w:rsidP="0032709D">
      <w:pPr>
        <w:pStyle w:val="aLCPSubhead"/>
        <w:spacing w:line="276" w:lineRule="auto"/>
        <w:ind w:left="0" w:firstLine="0"/>
        <w:jc w:val="both"/>
        <w:rPr>
          <w:sz w:val="20"/>
        </w:rPr>
      </w:pPr>
      <w:r w:rsidRPr="27008002">
        <w:rPr>
          <w:sz w:val="20"/>
        </w:rPr>
        <w:t>Monitoring and review</w:t>
      </w:r>
    </w:p>
    <w:p w14:paraId="1299C43A" w14:textId="77777777" w:rsidR="00080AE3" w:rsidRPr="00080AE3" w:rsidRDefault="00080AE3" w:rsidP="0032709D">
      <w:pPr>
        <w:pStyle w:val="aLCPBodytext"/>
        <w:spacing w:line="276" w:lineRule="auto"/>
        <w:ind w:left="0"/>
        <w:jc w:val="both"/>
        <w:rPr>
          <w:rStyle w:val="aLCPboldbodytext"/>
          <w:sz w:val="20"/>
        </w:rPr>
      </w:pPr>
    </w:p>
    <w:p w14:paraId="4EE65F88" w14:textId="4ACF06B1" w:rsidR="00080AE3" w:rsidRPr="00080AE3" w:rsidRDefault="00080AE3" w:rsidP="0032709D">
      <w:pPr>
        <w:pStyle w:val="aLCPBodytext"/>
        <w:spacing w:line="276" w:lineRule="auto"/>
        <w:ind w:left="0"/>
        <w:jc w:val="both"/>
        <w:rPr>
          <w:sz w:val="20"/>
        </w:rPr>
      </w:pPr>
      <w:r w:rsidRPr="00080AE3">
        <w:rPr>
          <w:sz w:val="20"/>
        </w:rPr>
        <w:tab/>
      </w:r>
      <w:r w:rsidRPr="27008002">
        <w:rPr>
          <w:sz w:val="20"/>
        </w:rPr>
        <w:t xml:space="preserve">When monitoring this </w:t>
      </w:r>
      <w:r w:rsidR="0032709D" w:rsidRPr="27008002">
        <w:rPr>
          <w:sz w:val="20"/>
        </w:rPr>
        <w:t>policy,</w:t>
      </w:r>
      <w:r w:rsidRPr="27008002">
        <w:rPr>
          <w:sz w:val="20"/>
        </w:rPr>
        <w:t xml:space="preserve"> the governing body will:</w:t>
      </w:r>
    </w:p>
    <w:p w14:paraId="4DDBEF00" w14:textId="77777777" w:rsidR="00080AE3" w:rsidRPr="00080AE3" w:rsidRDefault="00080AE3" w:rsidP="0032709D">
      <w:pPr>
        <w:pStyle w:val="aLCPBodytext"/>
        <w:spacing w:line="276" w:lineRule="auto"/>
        <w:ind w:left="0"/>
        <w:jc w:val="both"/>
        <w:rPr>
          <w:sz w:val="20"/>
        </w:rPr>
      </w:pPr>
    </w:p>
    <w:p w14:paraId="0A5A35DA" w14:textId="77777777" w:rsidR="00080AE3" w:rsidRPr="00080AE3" w:rsidRDefault="27008002" w:rsidP="0032709D">
      <w:pPr>
        <w:pStyle w:val="aLCPbulletlist"/>
        <w:spacing w:line="276" w:lineRule="auto"/>
        <w:ind w:left="993" w:hanging="426"/>
        <w:jc w:val="both"/>
        <w:rPr>
          <w:sz w:val="20"/>
        </w:rPr>
      </w:pPr>
      <w:r w:rsidRPr="27008002">
        <w:rPr>
          <w:sz w:val="20"/>
        </w:rPr>
        <w:t>seek the views of parents, to be sure that they agree with the policy, and support it;</w:t>
      </w:r>
    </w:p>
    <w:p w14:paraId="064A8EED" w14:textId="77777777" w:rsidR="00080AE3" w:rsidRPr="00080AE3" w:rsidRDefault="27008002" w:rsidP="0032709D">
      <w:pPr>
        <w:pStyle w:val="aLCPbulletlist"/>
        <w:spacing w:line="276" w:lineRule="auto"/>
        <w:ind w:left="993" w:hanging="426"/>
        <w:jc w:val="both"/>
        <w:rPr>
          <w:sz w:val="20"/>
        </w:rPr>
      </w:pPr>
      <w:r w:rsidRPr="27008002">
        <w:rPr>
          <w:sz w:val="20"/>
        </w:rPr>
        <w:t>consider with the headteacher any requests from parents for individual children to have special dispensations;</w:t>
      </w:r>
    </w:p>
    <w:p w14:paraId="02CA0C69" w14:textId="77777777" w:rsidR="00080AE3" w:rsidRPr="00080AE3" w:rsidRDefault="27008002" w:rsidP="0032709D">
      <w:pPr>
        <w:pStyle w:val="aLCPbulletlist"/>
        <w:spacing w:line="276" w:lineRule="auto"/>
        <w:ind w:left="993" w:hanging="426"/>
        <w:jc w:val="both"/>
        <w:rPr>
          <w:sz w:val="20"/>
        </w:rPr>
      </w:pPr>
      <w:r w:rsidRPr="27008002">
        <w:rPr>
          <w:sz w:val="20"/>
        </w:rPr>
        <w:t>require the headteacher to report to the governors on the way the policy is being implemented.</w:t>
      </w:r>
    </w:p>
    <w:p w14:paraId="3461D779" w14:textId="77777777" w:rsidR="00080AE3" w:rsidRPr="00080AE3" w:rsidRDefault="00080AE3" w:rsidP="0032709D">
      <w:pPr>
        <w:pStyle w:val="aLCPBodytext"/>
        <w:spacing w:line="276" w:lineRule="auto"/>
        <w:ind w:left="993" w:hanging="426"/>
        <w:jc w:val="both"/>
        <w:rPr>
          <w:sz w:val="20"/>
        </w:rPr>
      </w:pPr>
    </w:p>
    <w:p w14:paraId="0B419872" w14:textId="77777777" w:rsidR="00080AE3" w:rsidRDefault="00080AE3" w:rsidP="0032709D">
      <w:pPr>
        <w:pStyle w:val="aLCPBodytext"/>
        <w:spacing w:line="276" w:lineRule="auto"/>
        <w:ind w:left="0"/>
        <w:jc w:val="both"/>
        <w:rPr>
          <w:sz w:val="20"/>
        </w:rPr>
      </w:pPr>
      <w:r w:rsidRPr="00080AE3">
        <w:rPr>
          <w:b/>
          <w:bCs/>
          <w:sz w:val="20"/>
        </w:rPr>
        <w:tab/>
      </w:r>
      <w:r w:rsidRPr="27008002">
        <w:rPr>
          <w:sz w:val="20"/>
        </w:rPr>
        <w:t>This policy will be reviewed by the governing body every two years, or earlier if considered necessary.</w:t>
      </w:r>
    </w:p>
    <w:p w14:paraId="34CE0A41" w14:textId="77777777" w:rsidR="00A54BA7" w:rsidRDefault="00A54BA7" w:rsidP="00080AE3">
      <w:pPr>
        <w:pStyle w:val="aLCPBodytext"/>
        <w:spacing w:line="276" w:lineRule="auto"/>
        <w:ind w:left="0"/>
        <w:rPr>
          <w:sz w:val="20"/>
        </w:rPr>
      </w:pPr>
    </w:p>
    <w:tbl>
      <w:tblPr>
        <w:tblpPr w:leftFromText="180" w:rightFromText="180" w:vertAnchor="text" w:horzAnchor="margin" w:tblpY="556"/>
        <w:tblW w:w="5492" w:type="pct"/>
        <w:tblLook w:val="01E0" w:firstRow="1" w:lastRow="1" w:firstColumn="1" w:lastColumn="1" w:noHBand="0" w:noVBand="0"/>
      </w:tblPr>
      <w:tblGrid>
        <w:gridCol w:w="4554"/>
        <w:gridCol w:w="3373"/>
        <w:gridCol w:w="1416"/>
      </w:tblGrid>
      <w:tr w:rsidR="00B0197A" w14:paraId="1B4982CC" w14:textId="77777777" w:rsidTr="27008002">
        <w:tc>
          <w:tcPr>
            <w:tcW w:w="2437" w:type="pct"/>
            <w:hideMark/>
          </w:tcPr>
          <w:p w14:paraId="09BA111B" w14:textId="77777777" w:rsidR="00B0197A" w:rsidRDefault="27008002" w:rsidP="27008002">
            <w:pPr>
              <w:spacing w:line="360" w:lineRule="auto"/>
              <w:rPr>
                <w:rFonts w:ascii="Arial" w:hAnsi="Arial" w:cs="Arial"/>
              </w:rPr>
            </w:pPr>
            <w:r w:rsidRPr="27008002">
              <w:rPr>
                <w:rFonts w:ascii="Arial" w:hAnsi="Arial" w:cs="Arial"/>
              </w:rPr>
              <w:t>This policy was adopted at a meeting of</w:t>
            </w:r>
          </w:p>
        </w:tc>
        <w:tc>
          <w:tcPr>
            <w:tcW w:w="1805" w:type="pct"/>
            <w:tcBorders>
              <w:top w:val="nil"/>
              <w:left w:val="nil"/>
              <w:bottom w:val="single" w:sz="4" w:space="0" w:color="4F81BD"/>
              <w:right w:val="nil"/>
            </w:tcBorders>
            <w:vAlign w:val="center"/>
            <w:hideMark/>
          </w:tcPr>
          <w:p w14:paraId="09B80938" w14:textId="77777777" w:rsidR="00B0197A" w:rsidRDefault="27008002" w:rsidP="27008002">
            <w:pPr>
              <w:spacing w:line="360" w:lineRule="auto"/>
              <w:rPr>
                <w:rFonts w:ascii="Arial" w:hAnsi="Arial" w:cs="Arial"/>
              </w:rPr>
            </w:pPr>
            <w:r w:rsidRPr="27008002">
              <w:rPr>
                <w:rFonts w:ascii="Arial" w:hAnsi="Arial" w:cs="Arial"/>
              </w:rPr>
              <w:t>Hopelands Preparatory School</w:t>
            </w:r>
          </w:p>
        </w:tc>
        <w:tc>
          <w:tcPr>
            <w:tcW w:w="758" w:type="pct"/>
          </w:tcPr>
          <w:p w14:paraId="62EBF3C5" w14:textId="77777777" w:rsidR="00B0197A" w:rsidRDefault="00B0197A">
            <w:pPr>
              <w:spacing w:line="360" w:lineRule="auto"/>
              <w:rPr>
                <w:rFonts w:ascii="Arial" w:hAnsi="Arial" w:cs="Arial"/>
              </w:rPr>
            </w:pPr>
          </w:p>
        </w:tc>
      </w:tr>
      <w:tr w:rsidR="00B0197A" w14:paraId="01E84D96" w14:textId="77777777" w:rsidTr="27008002">
        <w:tc>
          <w:tcPr>
            <w:tcW w:w="2437" w:type="pct"/>
            <w:hideMark/>
          </w:tcPr>
          <w:p w14:paraId="76482F23" w14:textId="77777777" w:rsidR="00B0197A" w:rsidRDefault="27008002" w:rsidP="27008002">
            <w:pPr>
              <w:spacing w:line="360" w:lineRule="auto"/>
              <w:rPr>
                <w:rFonts w:ascii="Arial" w:hAnsi="Arial" w:cs="Arial"/>
              </w:rPr>
            </w:pPr>
            <w:r w:rsidRPr="27008002">
              <w:rPr>
                <w:rFonts w:ascii="Arial" w:hAnsi="Arial" w:cs="Arial"/>
              </w:rPr>
              <w:t>Held on</w:t>
            </w:r>
          </w:p>
        </w:tc>
        <w:tc>
          <w:tcPr>
            <w:tcW w:w="1805" w:type="pct"/>
            <w:tcBorders>
              <w:top w:val="single" w:sz="4" w:space="0" w:color="4F81BD"/>
              <w:left w:val="nil"/>
              <w:bottom w:val="single" w:sz="4" w:space="0" w:color="4F81BD"/>
              <w:right w:val="nil"/>
            </w:tcBorders>
            <w:vAlign w:val="center"/>
            <w:hideMark/>
          </w:tcPr>
          <w:p w14:paraId="1AF6E9A7" w14:textId="78DDDF77" w:rsidR="00B0197A" w:rsidRDefault="27008002" w:rsidP="27008002">
            <w:pPr>
              <w:spacing w:line="360" w:lineRule="auto"/>
              <w:rPr>
                <w:rFonts w:ascii="Arial" w:hAnsi="Arial" w:cs="Arial"/>
              </w:rPr>
            </w:pPr>
            <w:r w:rsidRPr="27008002">
              <w:rPr>
                <w:rFonts w:ascii="Arial" w:hAnsi="Arial" w:cs="Arial"/>
              </w:rPr>
              <w:t>May 2018</w:t>
            </w:r>
          </w:p>
        </w:tc>
        <w:tc>
          <w:tcPr>
            <w:tcW w:w="758" w:type="pct"/>
          </w:tcPr>
          <w:p w14:paraId="6D98A12B" w14:textId="77777777" w:rsidR="00B0197A" w:rsidRDefault="00B0197A">
            <w:pPr>
              <w:spacing w:line="360" w:lineRule="auto"/>
              <w:rPr>
                <w:rFonts w:ascii="Arial" w:hAnsi="Arial" w:cs="Arial"/>
              </w:rPr>
            </w:pPr>
          </w:p>
        </w:tc>
      </w:tr>
      <w:tr w:rsidR="00B0197A" w14:paraId="733FDC4B" w14:textId="77777777" w:rsidTr="27008002">
        <w:tc>
          <w:tcPr>
            <w:tcW w:w="2437" w:type="pct"/>
            <w:hideMark/>
          </w:tcPr>
          <w:p w14:paraId="506D6A3C" w14:textId="77777777" w:rsidR="00B0197A" w:rsidRDefault="27008002" w:rsidP="27008002">
            <w:pPr>
              <w:spacing w:line="360" w:lineRule="auto"/>
              <w:rPr>
                <w:rFonts w:ascii="Arial" w:hAnsi="Arial" w:cs="Arial"/>
              </w:rPr>
            </w:pPr>
            <w:r w:rsidRPr="27008002">
              <w:rPr>
                <w:rFonts w:ascii="Arial" w:hAnsi="Arial" w:cs="Arial"/>
              </w:rPr>
              <w:t>Date to be reviewed</w:t>
            </w:r>
          </w:p>
        </w:tc>
        <w:tc>
          <w:tcPr>
            <w:tcW w:w="1805" w:type="pct"/>
            <w:tcBorders>
              <w:top w:val="single" w:sz="4" w:space="0" w:color="4F81BD"/>
              <w:left w:val="nil"/>
              <w:bottom w:val="single" w:sz="4" w:space="0" w:color="4F81BD"/>
              <w:right w:val="nil"/>
            </w:tcBorders>
            <w:vAlign w:val="center"/>
            <w:hideMark/>
          </w:tcPr>
          <w:p w14:paraId="41C68D57" w14:textId="4A463DF3" w:rsidR="00B0197A" w:rsidRDefault="27008002" w:rsidP="27008002">
            <w:pPr>
              <w:spacing w:line="360" w:lineRule="auto"/>
              <w:rPr>
                <w:rFonts w:ascii="Arial" w:hAnsi="Arial" w:cs="Arial"/>
              </w:rPr>
            </w:pPr>
            <w:r w:rsidRPr="27008002">
              <w:rPr>
                <w:rFonts w:ascii="Arial" w:hAnsi="Arial" w:cs="Arial"/>
              </w:rPr>
              <w:t>May 2020</w:t>
            </w:r>
          </w:p>
        </w:tc>
        <w:tc>
          <w:tcPr>
            <w:tcW w:w="758" w:type="pct"/>
          </w:tcPr>
          <w:p w14:paraId="2946DB82" w14:textId="77777777" w:rsidR="00B0197A" w:rsidRDefault="00B0197A">
            <w:pPr>
              <w:spacing w:line="360" w:lineRule="auto"/>
              <w:rPr>
                <w:rFonts w:ascii="Arial" w:hAnsi="Arial" w:cs="Arial"/>
              </w:rPr>
            </w:pPr>
          </w:p>
        </w:tc>
      </w:tr>
      <w:tr w:rsidR="00B0197A" w14:paraId="18EB53B8" w14:textId="77777777" w:rsidTr="27008002">
        <w:tc>
          <w:tcPr>
            <w:tcW w:w="2437" w:type="pct"/>
            <w:vAlign w:val="bottom"/>
            <w:hideMark/>
          </w:tcPr>
          <w:p w14:paraId="2829635D" w14:textId="77777777" w:rsidR="00B0197A" w:rsidRDefault="27008002" w:rsidP="27008002">
            <w:pPr>
              <w:spacing w:line="360" w:lineRule="auto"/>
              <w:rPr>
                <w:rFonts w:ascii="Arial" w:hAnsi="Arial" w:cs="Arial"/>
              </w:rPr>
            </w:pPr>
            <w:r w:rsidRPr="27008002">
              <w:rPr>
                <w:rFonts w:ascii="Arial" w:hAnsi="Arial" w:cs="Arial"/>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5997CC1D" w14:textId="77777777" w:rsidR="00B0197A" w:rsidRDefault="0057305F">
            <w:pPr>
              <w:spacing w:line="360" w:lineRule="auto"/>
              <w:rPr>
                <w:rFonts w:ascii="Arial" w:hAnsi="Arial" w:cs="Arial"/>
                <w:szCs w:val="24"/>
              </w:rPr>
            </w:pPr>
            <w:r>
              <w:rPr>
                <w:rFonts w:ascii="Arial" w:hAnsi="Arial" w:cs="Arial"/>
                <w:noProof/>
                <w:lang w:eastAsia="en-GB"/>
              </w:rPr>
              <w:drawing>
                <wp:inline distT="0" distB="0" distL="0" distR="0" wp14:anchorId="18564541" wp14:editId="07777777">
                  <wp:extent cx="2790825" cy="476250"/>
                  <wp:effectExtent l="0" t="0" r="0" b="0"/>
                  <wp:docPr id="2" name="Picture 1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eila sig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B0197A" w14:paraId="66ABF757" w14:textId="77777777" w:rsidTr="27008002">
        <w:tc>
          <w:tcPr>
            <w:tcW w:w="2437" w:type="pct"/>
            <w:hideMark/>
          </w:tcPr>
          <w:p w14:paraId="708A05B1" w14:textId="77777777" w:rsidR="00B0197A" w:rsidRDefault="27008002" w:rsidP="27008002">
            <w:pPr>
              <w:spacing w:line="360" w:lineRule="auto"/>
              <w:rPr>
                <w:rFonts w:ascii="Arial" w:hAnsi="Arial" w:cs="Arial"/>
              </w:rPr>
            </w:pPr>
            <w:r w:rsidRPr="27008002">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22B68962" w14:textId="77777777" w:rsidR="00B0197A" w:rsidRDefault="27008002" w:rsidP="27008002">
            <w:pPr>
              <w:spacing w:line="360" w:lineRule="auto"/>
              <w:rPr>
                <w:rFonts w:ascii="Arial" w:hAnsi="Arial" w:cs="Arial"/>
              </w:rPr>
            </w:pPr>
            <w:r w:rsidRPr="27008002">
              <w:rPr>
                <w:rFonts w:ascii="Arial" w:hAnsi="Arial" w:cs="Arial"/>
              </w:rPr>
              <w:t>Sheila Bradburn</w:t>
            </w:r>
          </w:p>
        </w:tc>
      </w:tr>
      <w:tr w:rsidR="00B0197A" w14:paraId="7B68B5F0" w14:textId="77777777" w:rsidTr="27008002">
        <w:tc>
          <w:tcPr>
            <w:tcW w:w="2437" w:type="pct"/>
            <w:hideMark/>
          </w:tcPr>
          <w:p w14:paraId="166BA77E" w14:textId="77777777" w:rsidR="00B0197A" w:rsidRDefault="27008002" w:rsidP="27008002">
            <w:pPr>
              <w:spacing w:line="360" w:lineRule="auto"/>
              <w:rPr>
                <w:rFonts w:ascii="Arial" w:hAnsi="Arial" w:cs="Arial"/>
              </w:rPr>
            </w:pPr>
            <w:r w:rsidRPr="27008002">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6444FFE1" w14:textId="77777777" w:rsidR="00B0197A" w:rsidRDefault="27008002" w:rsidP="27008002">
            <w:pPr>
              <w:spacing w:line="360" w:lineRule="auto"/>
              <w:rPr>
                <w:rFonts w:ascii="Arial" w:hAnsi="Arial" w:cs="Arial"/>
              </w:rPr>
            </w:pPr>
            <w:r w:rsidRPr="27008002">
              <w:rPr>
                <w:rFonts w:ascii="Arial" w:hAnsi="Arial" w:cs="Arial"/>
              </w:rPr>
              <w:t>Head</w:t>
            </w:r>
          </w:p>
        </w:tc>
      </w:tr>
      <w:tr w:rsidR="00B0197A" w14:paraId="6E39A874" w14:textId="77777777" w:rsidTr="27008002">
        <w:tc>
          <w:tcPr>
            <w:tcW w:w="2437" w:type="pct"/>
          </w:tcPr>
          <w:p w14:paraId="110FFD37" w14:textId="77777777" w:rsidR="00B0197A" w:rsidRDefault="00B0197A">
            <w:pPr>
              <w:spacing w:line="360" w:lineRule="auto"/>
              <w:rPr>
                <w:rFonts w:ascii="Arial" w:hAnsi="Arial" w:cs="Arial"/>
                <w:szCs w:val="22"/>
              </w:rPr>
            </w:pPr>
          </w:p>
          <w:p w14:paraId="6B699379" w14:textId="77777777" w:rsidR="00B0197A" w:rsidRDefault="00B0197A">
            <w:pPr>
              <w:spacing w:line="360" w:lineRule="auto"/>
              <w:rPr>
                <w:rFonts w:ascii="Arial" w:hAnsi="Arial" w:cs="Arial"/>
                <w:szCs w:val="22"/>
                <w:lang w:val="en-GB"/>
              </w:rPr>
            </w:pPr>
          </w:p>
          <w:p w14:paraId="5C8AFE4B" w14:textId="77777777" w:rsidR="00B0197A" w:rsidRDefault="27008002" w:rsidP="27008002">
            <w:pPr>
              <w:spacing w:line="360" w:lineRule="auto"/>
              <w:rPr>
                <w:rFonts w:ascii="Arial" w:hAnsi="Arial" w:cs="Arial"/>
              </w:rPr>
            </w:pPr>
            <w:r w:rsidRPr="27008002">
              <w:rPr>
                <w:rFonts w:ascii="Arial" w:hAnsi="Arial" w:cs="Arial"/>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7CA39F97" w14:textId="77777777" w:rsidR="00B0197A" w:rsidRDefault="0057305F">
            <w:pPr>
              <w:spacing w:line="360" w:lineRule="auto"/>
              <w:rPr>
                <w:rFonts w:ascii="Arial" w:hAnsi="Arial" w:cs="Arial"/>
              </w:rPr>
            </w:pPr>
            <w:r>
              <w:rPr>
                <w:noProof/>
                <w:sz w:val="24"/>
                <w:szCs w:val="24"/>
              </w:rPr>
              <w:drawing>
                <wp:anchor distT="0" distB="0" distL="114300" distR="114300" simplePos="0" relativeHeight="251657728" behindDoc="1" locked="0" layoutInCell="1" allowOverlap="1" wp14:anchorId="7756313F" wp14:editId="07777777">
                  <wp:simplePos x="0" y="0"/>
                  <wp:positionH relativeFrom="column">
                    <wp:posOffset>-7620</wp:posOffset>
                  </wp:positionH>
                  <wp:positionV relativeFrom="paragraph">
                    <wp:posOffset>67945</wp:posOffset>
                  </wp:positionV>
                  <wp:extent cx="1962150" cy="1019175"/>
                  <wp:effectExtent l="0" t="0" r="0" b="0"/>
                  <wp:wrapNone/>
                  <wp:docPr id="5"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3FE9F23F" w14:textId="77777777" w:rsidR="00B0197A" w:rsidRDefault="00B0197A">
            <w:pPr>
              <w:spacing w:line="360" w:lineRule="auto"/>
              <w:rPr>
                <w:rFonts w:ascii="Arial" w:hAnsi="Arial" w:cs="Arial"/>
                <w:szCs w:val="24"/>
                <w:lang w:val="en-GB"/>
              </w:rPr>
            </w:pPr>
          </w:p>
          <w:p w14:paraId="1F72F646" w14:textId="77777777" w:rsidR="00B0197A" w:rsidRDefault="00B0197A">
            <w:pPr>
              <w:spacing w:line="360" w:lineRule="auto"/>
              <w:rPr>
                <w:rFonts w:ascii="Arial" w:hAnsi="Arial" w:cs="Arial"/>
              </w:rPr>
            </w:pPr>
          </w:p>
        </w:tc>
      </w:tr>
      <w:tr w:rsidR="00B0197A" w14:paraId="41386B40" w14:textId="77777777" w:rsidTr="27008002">
        <w:tc>
          <w:tcPr>
            <w:tcW w:w="2437" w:type="pct"/>
            <w:hideMark/>
          </w:tcPr>
          <w:p w14:paraId="7C2CEC83" w14:textId="77777777" w:rsidR="00B0197A" w:rsidRDefault="27008002" w:rsidP="27008002">
            <w:pPr>
              <w:spacing w:line="360" w:lineRule="auto"/>
              <w:rPr>
                <w:rFonts w:ascii="Arial" w:hAnsi="Arial" w:cs="Arial"/>
              </w:rPr>
            </w:pPr>
            <w:r w:rsidRPr="27008002">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2C9A4ADE" w14:textId="77777777" w:rsidR="00B0197A" w:rsidRDefault="27008002" w:rsidP="27008002">
            <w:pPr>
              <w:spacing w:line="360" w:lineRule="auto"/>
              <w:rPr>
                <w:rFonts w:ascii="Arial" w:hAnsi="Arial" w:cs="Arial"/>
              </w:rPr>
            </w:pPr>
            <w:r w:rsidRPr="27008002">
              <w:rPr>
                <w:rFonts w:ascii="Arial" w:hAnsi="Arial" w:cs="Arial"/>
              </w:rPr>
              <w:t>Richard James</w:t>
            </w:r>
          </w:p>
        </w:tc>
      </w:tr>
      <w:tr w:rsidR="00B0197A" w14:paraId="06047EFA" w14:textId="77777777" w:rsidTr="27008002">
        <w:tc>
          <w:tcPr>
            <w:tcW w:w="2437" w:type="pct"/>
            <w:hideMark/>
          </w:tcPr>
          <w:p w14:paraId="5EE4DA1A" w14:textId="77777777" w:rsidR="00B0197A" w:rsidRDefault="27008002" w:rsidP="27008002">
            <w:pPr>
              <w:spacing w:line="360" w:lineRule="auto"/>
              <w:rPr>
                <w:rFonts w:ascii="Arial" w:hAnsi="Arial" w:cs="Arial"/>
              </w:rPr>
            </w:pPr>
            <w:r w:rsidRPr="27008002">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3DEE6589" w14:textId="77777777" w:rsidR="00B0197A" w:rsidRDefault="27008002" w:rsidP="27008002">
            <w:pPr>
              <w:spacing w:line="360" w:lineRule="auto"/>
              <w:rPr>
                <w:rFonts w:ascii="Arial" w:hAnsi="Arial" w:cs="Arial"/>
              </w:rPr>
            </w:pPr>
            <w:r w:rsidRPr="27008002">
              <w:rPr>
                <w:rFonts w:ascii="Arial" w:hAnsi="Arial" w:cs="Arial"/>
              </w:rPr>
              <w:t>Chair of Governors</w:t>
            </w:r>
          </w:p>
        </w:tc>
      </w:tr>
    </w:tbl>
    <w:p w14:paraId="08CE6F91" w14:textId="77777777" w:rsidR="00A54BA7" w:rsidRDefault="00A54BA7" w:rsidP="00080AE3">
      <w:pPr>
        <w:pStyle w:val="aLCPBodytext"/>
        <w:spacing w:line="276" w:lineRule="auto"/>
        <w:ind w:left="0"/>
        <w:rPr>
          <w:sz w:val="20"/>
        </w:rPr>
      </w:pPr>
    </w:p>
    <w:p w14:paraId="61CDCEAD" w14:textId="77777777" w:rsidR="005816B2" w:rsidRDefault="005816B2" w:rsidP="00080AE3">
      <w:pPr>
        <w:pStyle w:val="aLCPBodytext"/>
        <w:spacing w:line="276" w:lineRule="auto"/>
        <w:ind w:left="0"/>
        <w:rPr>
          <w:sz w:val="20"/>
        </w:rPr>
      </w:pPr>
    </w:p>
    <w:p w14:paraId="6BB9E253" w14:textId="77777777" w:rsidR="005816B2" w:rsidRDefault="005816B2" w:rsidP="00080AE3">
      <w:pPr>
        <w:pStyle w:val="aLCPBodytext"/>
        <w:spacing w:line="276" w:lineRule="auto"/>
        <w:ind w:left="0"/>
        <w:rPr>
          <w:sz w:val="20"/>
        </w:rPr>
      </w:pPr>
    </w:p>
    <w:p w14:paraId="23DE523C" w14:textId="77777777" w:rsidR="005816B2" w:rsidRDefault="005816B2" w:rsidP="00080AE3">
      <w:pPr>
        <w:pStyle w:val="aLCPBodytext"/>
        <w:spacing w:line="276" w:lineRule="auto"/>
        <w:ind w:left="0"/>
        <w:rPr>
          <w:sz w:val="20"/>
        </w:rPr>
      </w:pPr>
    </w:p>
    <w:p w14:paraId="52E56223" w14:textId="77777777" w:rsidR="005816B2" w:rsidRDefault="005816B2" w:rsidP="00080AE3">
      <w:pPr>
        <w:pStyle w:val="aLCPBodytext"/>
        <w:spacing w:line="276" w:lineRule="auto"/>
        <w:ind w:left="0"/>
        <w:rPr>
          <w:sz w:val="20"/>
        </w:rPr>
      </w:pPr>
    </w:p>
    <w:p w14:paraId="07547A01" w14:textId="77777777" w:rsidR="005816B2" w:rsidRDefault="005816B2" w:rsidP="00080AE3">
      <w:pPr>
        <w:pStyle w:val="aLCPBodytext"/>
        <w:spacing w:line="276" w:lineRule="auto"/>
        <w:ind w:left="0"/>
        <w:rPr>
          <w:sz w:val="20"/>
        </w:rPr>
      </w:pPr>
    </w:p>
    <w:p w14:paraId="5043CB0F" w14:textId="77777777" w:rsidR="005816B2" w:rsidRDefault="005816B2" w:rsidP="00080AE3">
      <w:pPr>
        <w:pStyle w:val="aLCPBodytext"/>
        <w:spacing w:line="276" w:lineRule="auto"/>
        <w:ind w:left="0"/>
        <w:rPr>
          <w:sz w:val="20"/>
        </w:rPr>
      </w:pPr>
    </w:p>
    <w:p w14:paraId="07459315" w14:textId="77777777" w:rsidR="005816B2" w:rsidRDefault="005816B2" w:rsidP="00080AE3">
      <w:pPr>
        <w:pStyle w:val="aLCPBodytext"/>
        <w:spacing w:line="276" w:lineRule="auto"/>
        <w:ind w:left="0"/>
        <w:rPr>
          <w:sz w:val="20"/>
        </w:rPr>
      </w:pPr>
    </w:p>
    <w:p w14:paraId="6537F28F" w14:textId="77777777" w:rsidR="005816B2" w:rsidRDefault="005816B2" w:rsidP="00080AE3">
      <w:pPr>
        <w:pStyle w:val="aLCPBodytext"/>
        <w:spacing w:line="276" w:lineRule="auto"/>
        <w:ind w:left="0"/>
        <w:rPr>
          <w:sz w:val="20"/>
        </w:rPr>
      </w:pPr>
    </w:p>
    <w:p w14:paraId="6DFB9E20" w14:textId="77777777" w:rsidR="005816B2" w:rsidRDefault="005816B2" w:rsidP="00080AE3">
      <w:pPr>
        <w:pStyle w:val="aLCPBodytext"/>
        <w:spacing w:line="276" w:lineRule="auto"/>
        <w:ind w:left="0"/>
        <w:rPr>
          <w:sz w:val="20"/>
        </w:rPr>
      </w:pPr>
    </w:p>
    <w:p w14:paraId="70DF9E56" w14:textId="77777777" w:rsidR="005816B2" w:rsidRDefault="005816B2" w:rsidP="00080AE3">
      <w:pPr>
        <w:pStyle w:val="aLCPBodytext"/>
        <w:spacing w:line="276" w:lineRule="auto"/>
        <w:ind w:left="0"/>
        <w:rPr>
          <w:sz w:val="20"/>
        </w:rPr>
      </w:pPr>
    </w:p>
    <w:p w14:paraId="44E871BC" w14:textId="77777777" w:rsidR="005816B2" w:rsidRDefault="005816B2" w:rsidP="00080AE3">
      <w:pPr>
        <w:pStyle w:val="aLCPBodytext"/>
        <w:spacing w:line="276" w:lineRule="auto"/>
        <w:ind w:left="0"/>
        <w:rPr>
          <w:sz w:val="20"/>
        </w:rPr>
      </w:pPr>
    </w:p>
    <w:p w14:paraId="144A5D23" w14:textId="77777777" w:rsidR="005816B2" w:rsidRDefault="005816B2" w:rsidP="00080AE3">
      <w:pPr>
        <w:pStyle w:val="aLCPBodytext"/>
        <w:spacing w:line="276" w:lineRule="auto"/>
        <w:ind w:left="0"/>
        <w:rPr>
          <w:sz w:val="20"/>
        </w:rPr>
      </w:pPr>
    </w:p>
    <w:p w14:paraId="738610EB" w14:textId="77777777" w:rsidR="005816B2" w:rsidRDefault="005816B2" w:rsidP="00080AE3">
      <w:pPr>
        <w:pStyle w:val="aLCPBodytext"/>
        <w:spacing w:line="276" w:lineRule="auto"/>
        <w:ind w:left="0"/>
        <w:rPr>
          <w:sz w:val="20"/>
        </w:rPr>
      </w:pPr>
    </w:p>
    <w:p w14:paraId="637805D2" w14:textId="77777777" w:rsidR="005816B2" w:rsidRDefault="005816B2" w:rsidP="00080AE3">
      <w:pPr>
        <w:pStyle w:val="aLCPBodytext"/>
        <w:spacing w:line="276" w:lineRule="auto"/>
        <w:ind w:left="0"/>
        <w:rPr>
          <w:sz w:val="20"/>
        </w:rPr>
      </w:pPr>
    </w:p>
    <w:p w14:paraId="463F29E8" w14:textId="77777777" w:rsidR="005816B2" w:rsidRDefault="005816B2" w:rsidP="00080AE3">
      <w:pPr>
        <w:pStyle w:val="aLCPBodytext"/>
        <w:spacing w:line="276" w:lineRule="auto"/>
        <w:ind w:left="0"/>
        <w:rPr>
          <w:sz w:val="20"/>
        </w:rPr>
      </w:pPr>
    </w:p>
    <w:p w14:paraId="3B7B4B86" w14:textId="77777777" w:rsidR="005816B2" w:rsidRDefault="005816B2" w:rsidP="00080AE3">
      <w:pPr>
        <w:pStyle w:val="aLCPBodytext"/>
        <w:spacing w:line="276" w:lineRule="auto"/>
        <w:ind w:left="0"/>
        <w:rPr>
          <w:sz w:val="20"/>
        </w:rPr>
      </w:pPr>
    </w:p>
    <w:p w14:paraId="3A0FF5F2" w14:textId="77777777" w:rsidR="005816B2" w:rsidRDefault="005816B2" w:rsidP="00080AE3">
      <w:pPr>
        <w:pStyle w:val="aLCPBodytext"/>
        <w:spacing w:line="276" w:lineRule="auto"/>
        <w:ind w:left="0"/>
        <w:rPr>
          <w:sz w:val="20"/>
        </w:rPr>
      </w:pPr>
    </w:p>
    <w:p w14:paraId="5630AD66" w14:textId="77777777" w:rsidR="005816B2" w:rsidRDefault="005816B2" w:rsidP="00080AE3">
      <w:pPr>
        <w:pStyle w:val="aLCPBodytext"/>
        <w:spacing w:line="276" w:lineRule="auto"/>
        <w:ind w:left="0"/>
        <w:rPr>
          <w:sz w:val="20"/>
        </w:rPr>
      </w:pPr>
    </w:p>
    <w:p w14:paraId="61829076" w14:textId="77777777" w:rsidR="005816B2" w:rsidRDefault="005816B2" w:rsidP="00080AE3">
      <w:pPr>
        <w:pStyle w:val="aLCPBodytext"/>
        <w:spacing w:line="276" w:lineRule="auto"/>
        <w:ind w:left="0"/>
        <w:rPr>
          <w:sz w:val="20"/>
        </w:rPr>
      </w:pPr>
    </w:p>
    <w:p w14:paraId="2BA226A1" w14:textId="77777777" w:rsidR="005816B2" w:rsidRDefault="005816B2" w:rsidP="00080AE3">
      <w:pPr>
        <w:pStyle w:val="aLCPBodytext"/>
        <w:spacing w:line="276" w:lineRule="auto"/>
        <w:ind w:left="0"/>
        <w:rPr>
          <w:sz w:val="20"/>
        </w:rPr>
      </w:pPr>
    </w:p>
    <w:p w14:paraId="17AD93B2" w14:textId="741B7019" w:rsidR="005816B2" w:rsidRDefault="005816B2" w:rsidP="00080AE3">
      <w:pPr>
        <w:pStyle w:val="aLCPBodytext"/>
        <w:spacing w:line="276" w:lineRule="auto"/>
        <w:ind w:left="0"/>
        <w:rPr>
          <w:sz w:val="20"/>
        </w:rPr>
      </w:pPr>
    </w:p>
    <w:p w14:paraId="5BA85C40" w14:textId="77777777" w:rsidR="005E31CE" w:rsidRDefault="005E31CE" w:rsidP="00080AE3">
      <w:pPr>
        <w:pStyle w:val="aLCPBodytext"/>
        <w:spacing w:line="276" w:lineRule="auto"/>
        <w:ind w:left="0"/>
        <w:rPr>
          <w:sz w:val="20"/>
        </w:rPr>
      </w:pPr>
    </w:p>
    <w:p w14:paraId="1DF1F390" w14:textId="77777777" w:rsidR="002B1731" w:rsidRDefault="002B1731" w:rsidP="27008002">
      <w:pPr>
        <w:spacing w:line="276" w:lineRule="auto"/>
        <w:rPr>
          <w:rFonts w:ascii="Arial" w:hAnsi="Arial" w:cs="Arial"/>
          <w:b/>
          <w:bCs/>
        </w:rPr>
      </w:pPr>
    </w:p>
    <w:p w14:paraId="300B378C" w14:textId="78EFADF8" w:rsidR="005816B2" w:rsidRDefault="27008002" w:rsidP="27008002">
      <w:pPr>
        <w:spacing w:line="276" w:lineRule="auto"/>
        <w:rPr>
          <w:rFonts w:ascii="Arial" w:hAnsi="Arial" w:cs="Arial"/>
          <w:b/>
          <w:bCs/>
        </w:rPr>
      </w:pPr>
      <w:r w:rsidRPr="27008002">
        <w:rPr>
          <w:rFonts w:ascii="Arial" w:hAnsi="Arial" w:cs="Arial"/>
          <w:b/>
          <w:bCs/>
        </w:rPr>
        <w:t>Appendix - Uniform Requirement List</w:t>
      </w:r>
    </w:p>
    <w:p w14:paraId="0DE4B5B7" w14:textId="77777777" w:rsidR="005816B2" w:rsidRPr="005816B2" w:rsidRDefault="005816B2" w:rsidP="005816B2">
      <w:pPr>
        <w:spacing w:line="276" w:lineRule="auto"/>
        <w:rPr>
          <w:rFonts w:ascii="Arial" w:hAnsi="Arial" w:cs="Arial"/>
          <w:b/>
          <w:szCs w:val="40"/>
        </w:rPr>
      </w:pPr>
    </w:p>
    <w:p w14:paraId="013C4262" w14:textId="77777777" w:rsidR="002B1731" w:rsidRDefault="002B1731" w:rsidP="002B1731">
      <w:pPr>
        <w:rPr>
          <w:rFonts w:ascii="Arial" w:hAnsi="Arial" w:cs="Arial"/>
          <w:b/>
          <w:bCs/>
          <w:color w:val="000000"/>
          <w:shd w:val="clear" w:color="auto" w:fill="FFFFFF"/>
          <w:lang w:val="en-GB" w:eastAsia="en-GB"/>
        </w:rPr>
      </w:pPr>
    </w:p>
    <w:p w14:paraId="42FF065F" w14:textId="6619A783" w:rsidR="002B1731" w:rsidRPr="002B1731" w:rsidRDefault="002B1731" w:rsidP="002B173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Reception &amp; Year 1</w:t>
      </w:r>
    </w:p>
    <w:tbl>
      <w:tblPr>
        <w:tblW w:w="10774" w:type="dxa"/>
        <w:tblLook w:val="04A0" w:firstRow="1" w:lastRow="0" w:firstColumn="1" w:lastColumn="0" w:noHBand="0" w:noVBand="1"/>
      </w:tblPr>
      <w:tblGrid>
        <w:gridCol w:w="5313"/>
        <w:gridCol w:w="5461"/>
      </w:tblGrid>
      <w:tr w:rsidR="002B1731" w:rsidRPr="002B1731" w14:paraId="677B8366" w14:textId="77777777" w:rsidTr="001D2801">
        <w:tc>
          <w:tcPr>
            <w:tcW w:w="5313" w:type="dxa"/>
          </w:tcPr>
          <w:p w14:paraId="35183876" w14:textId="77777777" w:rsidR="002B1731" w:rsidRDefault="002B1731" w:rsidP="001D2801">
            <w:pPr>
              <w:rPr>
                <w:rFonts w:ascii="Arial" w:hAnsi="Arial" w:cs="Arial"/>
                <w:b/>
                <w:bCs/>
                <w:color w:val="000000"/>
                <w:shd w:val="clear" w:color="auto" w:fill="FFFFFF"/>
                <w:lang w:val="en-GB" w:eastAsia="en-GB"/>
              </w:rPr>
            </w:pPr>
          </w:p>
          <w:p w14:paraId="4CA43EF5" w14:textId="7FCB4B64" w:rsidR="002B1731" w:rsidRPr="002B1731" w:rsidRDefault="002B1731" w:rsidP="001D280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Girls</w:t>
            </w:r>
            <w:r w:rsidRPr="002B1731">
              <w:rPr>
                <w:rFonts w:ascii="Arial" w:hAnsi="Arial" w:cs="Arial"/>
                <w:b/>
                <w:bCs/>
                <w:color w:val="000000"/>
                <w:shd w:val="clear" w:color="auto" w:fill="FFFFFF"/>
                <w:lang w:val="en-GB" w:eastAsia="en-GB"/>
              </w:rPr>
              <w:tab/>
            </w:r>
            <w:r w:rsidRPr="002B1731">
              <w:rPr>
                <w:rFonts w:ascii="Arial" w:hAnsi="Arial" w:cs="Arial"/>
                <w:b/>
                <w:bCs/>
                <w:color w:val="000000"/>
                <w:shd w:val="clear" w:color="auto" w:fill="FFFFFF"/>
                <w:lang w:val="en-GB" w:eastAsia="en-GB"/>
              </w:rPr>
              <w:tab/>
            </w:r>
            <w:r w:rsidRPr="002B1731">
              <w:rPr>
                <w:rFonts w:ascii="Arial" w:hAnsi="Arial" w:cs="Arial"/>
                <w:b/>
                <w:bCs/>
                <w:color w:val="000000"/>
                <w:shd w:val="clear" w:color="auto" w:fill="FFFFFF"/>
                <w:lang w:val="en-GB" w:eastAsia="en-GB"/>
              </w:rPr>
              <w:tab/>
            </w:r>
            <w:r w:rsidRPr="002B1731">
              <w:rPr>
                <w:rFonts w:ascii="Arial" w:hAnsi="Arial" w:cs="Arial"/>
                <w:b/>
                <w:bCs/>
                <w:color w:val="000000"/>
                <w:shd w:val="clear" w:color="auto" w:fill="FFFFFF"/>
                <w:lang w:val="en-GB" w:eastAsia="en-GB"/>
              </w:rPr>
              <w:tab/>
            </w:r>
            <w:r w:rsidRPr="002B1731">
              <w:rPr>
                <w:rFonts w:ascii="Arial" w:hAnsi="Arial" w:cs="Arial"/>
                <w:b/>
                <w:bCs/>
                <w:color w:val="000000"/>
                <w:shd w:val="clear" w:color="auto" w:fill="FFFFFF"/>
                <w:lang w:val="en-GB" w:eastAsia="en-GB"/>
              </w:rPr>
              <w:tab/>
            </w:r>
          </w:p>
          <w:p w14:paraId="54100BAD"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coat with embroidered badge</w:t>
            </w:r>
          </w:p>
          <w:p w14:paraId="069CE16A"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 xml:space="preserve">Bedford Check pinafore </w:t>
            </w:r>
            <w:r w:rsidRPr="002B1731">
              <w:rPr>
                <w:rFonts w:ascii="Arial" w:hAnsi="Arial" w:cs="Arial"/>
                <w:color w:val="000000"/>
                <w:shd w:val="clear" w:color="auto" w:fill="FFFFFF"/>
                <w:lang w:val="en-GB" w:eastAsia="en-GB"/>
              </w:rPr>
              <w:tab/>
              <w:t>dress</w:t>
            </w:r>
          </w:p>
          <w:p w14:paraId="4B8052C2"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 xml:space="preserve">Pale blue revere collar blouse </w:t>
            </w:r>
          </w:p>
          <w:p w14:paraId="14F3BF9C"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jumper or cardigan with embroidered badge</w:t>
            </w:r>
          </w:p>
          <w:p w14:paraId="660A830F"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long socks or tights</w:t>
            </w:r>
          </w:p>
          <w:p w14:paraId="3C52C9EA"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scrunchies or hair bands</w:t>
            </w:r>
          </w:p>
          <w:p w14:paraId="4F18EC53"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ab/>
            </w:r>
            <w:r w:rsidRPr="002B1731">
              <w:rPr>
                <w:rFonts w:ascii="Arial" w:hAnsi="Arial" w:cs="Arial"/>
                <w:color w:val="000000"/>
                <w:shd w:val="clear" w:color="auto" w:fill="FFFFFF"/>
                <w:lang w:val="en-GB" w:eastAsia="en-GB"/>
              </w:rPr>
              <w:tab/>
            </w:r>
            <w:r w:rsidRPr="002B1731">
              <w:rPr>
                <w:rFonts w:ascii="Arial" w:hAnsi="Arial" w:cs="Arial"/>
                <w:color w:val="000000"/>
                <w:shd w:val="clear" w:color="auto" w:fill="FFFFFF"/>
                <w:lang w:val="en-GB" w:eastAsia="en-GB"/>
              </w:rPr>
              <w:tab/>
            </w:r>
          </w:p>
        </w:tc>
        <w:tc>
          <w:tcPr>
            <w:tcW w:w="5461" w:type="dxa"/>
          </w:tcPr>
          <w:p w14:paraId="54BA6939" w14:textId="77777777" w:rsidR="002B1731" w:rsidRDefault="002B1731" w:rsidP="001D2801">
            <w:pPr>
              <w:rPr>
                <w:rFonts w:ascii="Arial" w:hAnsi="Arial" w:cs="Arial"/>
                <w:b/>
                <w:bCs/>
                <w:color w:val="000000"/>
                <w:shd w:val="clear" w:color="auto" w:fill="FFFFFF"/>
                <w:lang w:val="en-GB" w:eastAsia="en-GB"/>
              </w:rPr>
            </w:pPr>
          </w:p>
          <w:p w14:paraId="0A2F0F96" w14:textId="7D3AD2EA" w:rsidR="002B1731" w:rsidRPr="002B1731" w:rsidRDefault="002B1731" w:rsidP="001D280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 xml:space="preserve">Boys </w:t>
            </w:r>
          </w:p>
          <w:p w14:paraId="4A75A264"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coat with embroidered badge</w:t>
            </w:r>
          </w:p>
          <w:p w14:paraId="1DE3B950"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Grey trousers / shorts (summer)</w:t>
            </w:r>
          </w:p>
          <w:p w14:paraId="4448E384"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Sky blue polo shirt with embroidered badge</w:t>
            </w:r>
          </w:p>
          <w:p w14:paraId="3B4D144C"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jumper with embroidered badge</w:t>
            </w:r>
          </w:p>
          <w:p w14:paraId="17107D2E"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Grey socks</w:t>
            </w:r>
          </w:p>
          <w:p w14:paraId="6E9F11D1" w14:textId="77777777" w:rsidR="002B1731" w:rsidRPr="002B1731" w:rsidRDefault="002B1731" w:rsidP="001D2801">
            <w:pPr>
              <w:rPr>
                <w:rFonts w:ascii="Arial" w:hAnsi="Arial" w:cs="Arial"/>
                <w:color w:val="000000"/>
                <w:shd w:val="clear" w:color="auto" w:fill="FFFFFF"/>
                <w:lang w:val="en-GB" w:eastAsia="en-GB"/>
              </w:rPr>
            </w:pPr>
          </w:p>
        </w:tc>
      </w:tr>
    </w:tbl>
    <w:p w14:paraId="086CBF4B" w14:textId="77777777" w:rsidR="002B1731" w:rsidRPr="002B1731" w:rsidRDefault="002B1731" w:rsidP="002B173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Years 2 to 6</w:t>
      </w:r>
    </w:p>
    <w:tbl>
      <w:tblPr>
        <w:tblW w:w="10727" w:type="dxa"/>
        <w:tblLook w:val="04A0" w:firstRow="1" w:lastRow="0" w:firstColumn="1" w:lastColumn="0" w:noHBand="0" w:noVBand="1"/>
      </w:tblPr>
      <w:tblGrid>
        <w:gridCol w:w="5363"/>
        <w:gridCol w:w="5364"/>
      </w:tblGrid>
      <w:tr w:rsidR="002B1731" w:rsidRPr="002B1731" w14:paraId="3A03DA93" w14:textId="77777777" w:rsidTr="001D2801">
        <w:tc>
          <w:tcPr>
            <w:tcW w:w="5363" w:type="dxa"/>
          </w:tcPr>
          <w:p w14:paraId="1A3C2192" w14:textId="77777777" w:rsidR="002B1731" w:rsidRDefault="002B1731" w:rsidP="001D2801">
            <w:pPr>
              <w:rPr>
                <w:rFonts w:ascii="Arial" w:hAnsi="Arial" w:cs="Arial"/>
                <w:b/>
                <w:bCs/>
                <w:color w:val="000000"/>
                <w:shd w:val="clear" w:color="auto" w:fill="FFFFFF"/>
                <w:lang w:val="en-GB" w:eastAsia="en-GB"/>
              </w:rPr>
            </w:pPr>
          </w:p>
          <w:p w14:paraId="4EF34E8D" w14:textId="0E638042" w:rsidR="002B1731" w:rsidRPr="002B1731" w:rsidRDefault="002B1731" w:rsidP="001D280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Girls</w:t>
            </w:r>
          </w:p>
          <w:p w14:paraId="67195ACD"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coat with embroidered badge</w:t>
            </w:r>
          </w:p>
          <w:p w14:paraId="52BD53AC"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David Luke ECO blazer with embroidered badge</w:t>
            </w:r>
          </w:p>
          <w:p w14:paraId="443FC839"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 xml:space="preserve">Bedford Check Kilt </w:t>
            </w:r>
          </w:p>
          <w:p w14:paraId="5DF10B45"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 xml:space="preserve">Pale blue revere collar blouse </w:t>
            </w:r>
          </w:p>
          <w:p w14:paraId="034A4ABC"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jumper or cardigan with embroidered badge</w:t>
            </w:r>
          </w:p>
        </w:tc>
        <w:tc>
          <w:tcPr>
            <w:tcW w:w="5364" w:type="dxa"/>
          </w:tcPr>
          <w:p w14:paraId="09C4C378" w14:textId="77777777" w:rsidR="002B1731" w:rsidRDefault="002B1731" w:rsidP="001D2801">
            <w:pPr>
              <w:rPr>
                <w:rFonts w:ascii="Arial" w:hAnsi="Arial" w:cs="Arial"/>
                <w:b/>
                <w:bCs/>
                <w:color w:val="000000"/>
                <w:shd w:val="clear" w:color="auto" w:fill="FFFFFF"/>
                <w:lang w:val="en-GB" w:eastAsia="en-GB"/>
              </w:rPr>
            </w:pPr>
          </w:p>
          <w:p w14:paraId="5421BAA7" w14:textId="5A7D08BB" w:rsidR="002B1731" w:rsidRPr="002B1731" w:rsidRDefault="002B1731" w:rsidP="001D280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Boys</w:t>
            </w:r>
          </w:p>
          <w:p w14:paraId="2D0286E4"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coat with embroidered badge</w:t>
            </w:r>
          </w:p>
          <w:p w14:paraId="54FDAAB9"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David Luke ECO blazer with embroidered badge</w:t>
            </w:r>
          </w:p>
          <w:p w14:paraId="228B6981"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Grey trousers / shorts (summer)</w:t>
            </w:r>
          </w:p>
          <w:p w14:paraId="595B3BB9"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 xml:space="preserve">Pale blue non-iron shirt </w:t>
            </w:r>
          </w:p>
          <w:p w14:paraId="1C0F1B73"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jumper with embroidered badge</w:t>
            </w:r>
          </w:p>
          <w:p w14:paraId="0A9CCC31" w14:textId="77777777" w:rsidR="002B1731" w:rsidRPr="002B1731" w:rsidRDefault="002B1731" w:rsidP="001D280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School tie</w:t>
            </w:r>
          </w:p>
          <w:p w14:paraId="3C523D3B" w14:textId="77777777" w:rsidR="002B1731" w:rsidRPr="002B1731" w:rsidRDefault="002B1731" w:rsidP="001D2801">
            <w:pPr>
              <w:rPr>
                <w:rFonts w:ascii="Arial" w:hAnsi="Arial" w:cs="Arial"/>
                <w:color w:val="000000"/>
                <w:shd w:val="clear" w:color="auto" w:fill="FFFFFF"/>
                <w:lang w:val="en-GB" w:eastAsia="en-GB"/>
              </w:rPr>
            </w:pPr>
          </w:p>
        </w:tc>
      </w:tr>
    </w:tbl>
    <w:p w14:paraId="40E50096" w14:textId="77777777" w:rsidR="002B1731" w:rsidRPr="002B1731" w:rsidRDefault="002B1731" w:rsidP="002B173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SPORTS KIT</w:t>
      </w:r>
    </w:p>
    <w:p w14:paraId="2C544366" w14:textId="77777777" w:rsidR="002B1731" w:rsidRPr="002B1731" w:rsidRDefault="002B1731" w:rsidP="002B1731">
      <w:pPr>
        <w:rPr>
          <w:rFonts w:ascii="Arial" w:hAnsi="Arial" w:cs="Arial"/>
          <w:b/>
          <w:bCs/>
          <w:color w:val="000000"/>
          <w:shd w:val="clear" w:color="auto" w:fill="FFFFFF"/>
          <w:lang w:val="en-GB" w:eastAsia="en-GB"/>
        </w:rPr>
      </w:pPr>
      <w:r w:rsidRPr="002B1731">
        <w:rPr>
          <w:rFonts w:ascii="Arial" w:hAnsi="Arial" w:cs="Arial"/>
          <w:b/>
          <w:bCs/>
          <w:color w:val="000000"/>
          <w:shd w:val="clear" w:color="auto" w:fill="FFFFFF"/>
          <w:lang w:val="en-GB" w:eastAsia="en-GB"/>
        </w:rPr>
        <w:t>All years</w:t>
      </w:r>
    </w:p>
    <w:p w14:paraId="6EBA5CAF" w14:textId="77777777" w:rsidR="002B1731" w:rsidRDefault="002B1731" w:rsidP="002B1731">
      <w:pPr>
        <w:rPr>
          <w:rFonts w:ascii="Arial" w:hAnsi="Arial" w:cs="Arial"/>
          <w:color w:val="000000"/>
          <w:shd w:val="clear" w:color="auto" w:fill="FFFFFF"/>
          <w:lang w:val="en-GB" w:eastAsia="en-GB"/>
        </w:rPr>
      </w:pPr>
    </w:p>
    <w:p w14:paraId="37AA6FC7" w14:textId="5C8B8000" w:rsidR="002B1731" w:rsidRPr="002B1731" w:rsidRDefault="002B1731" w:rsidP="002B1731">
      <w:pPr>
        <w:rPr>
          <w:rFonts w:ascii="Arial" w:hAnsi="Arial" w:cs="Arial"/>
          <w:color w:val="000000"/>
          <w:shd w:val="clear" w:color="auto" w:fill="FFFFFF"/>
          <w:lang w:val="en-GB" w:eastAsia="en-GB"/>
        </w:rPr>
      </w:pPr>
      <w:bookmarkStart w:id="0" w:name="_GoBack"/>
      <w:bookmarkEnd w:id="0"/>
      <w:r w:rsidRPr="002B1731">
        <w:rPr>
          <w:rFonts w:ascii="Arial" w:hAnsi="Arial" w:cs="Arial"/>
          <w:color w:val="000000"/>
          <w:shd w:val="clear" w:color="auto" w:fill="FFFFFF"/>
          <w:lang w:val="en-GB" w:eastAsia="en-GB"/>
        </w:rPr>
        <w:t>Navy blue polo shirt with embroidered badge</w:t>
      </w:r>
    </w:p>
    <w:p w14:paraId="208F0953" w14:textId="77777777" w:rsidR="002B1731" w:rsidRPr="002B1731" w:rsidRDefault="002B1731" w:rsidP="002B173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sweatshirt with embroidered badge</w:t>
      </w:r>
    </w:p>
    <w:p w14:paraId="2A657B70" w14:textId="77777777" w:rsidR="002B1731" w:rsidRPr="002B1731" w:rsidRDefault="002B1731" w:rsidP="002B173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Navy blue shorts – for girls in Year 3 upwards these should be close fitting, cycling shorts</w:t>
      </w:r>
    </w:p>
    <w:p w14:paraId="123D39B4" w14:textId="77777777" w:rsidR="002B1731" w:rsidRPr="002B1731" w:rsidRDefault="002B1731" w:rsidP="002B173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 xml:space="preserve">Navy blue jogging bottoms – Reception only </w:t>
      </w:r>
    </w:p>
    <w:p w14:paraId="51DB62D7" w14:textId="77777777" w:rsidR="002B1731" w:rsidRPr="002B1731" w:rsidRDefault="002B1731" w:rsidP="002B173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Swimming – navy blue trunks for boys and navy blue swimsuits for girls</w:t>
      </w:r>
    </w:p>
    <w:p w14:paraId="686BB1A3" w14:textId="77777777" w:rsidR="002B1731" w:rsidRPr="002B1731" w:rsidRDefault="002B1731" w:rsidP="002B1731">
      <w:pPr>
        <w:rPr>
          <w:rFonts w:ascii="Arial" w:hAnsi="Arial" w:cs="Arial"/>
          <w:color w:val="000000"/>
          <w:shd w:val="clear" w:color="auto" w:fill="FFFFFF"/>
          <w:lang w:val="en-GB" w:eastAsia="en-GB"/>
        </w:rPr>
      </w:pPr>
      <w:r w:rsidRPr="002B1731">
        <w:rPr>
          <w:rFonts w:ascii="Arial" w:hAnsi="Arial" w:cs="Arial"/>
          <w:color w:val="000000"/>
          <w:shd w:val="clear" w:color="auto" w:fill="FFFFFF"/>
          <w:lang w:val="en-GB" w:eastAsia="en-GB"/>
        </w:rPr>
        <w:t>Years 1 to 6</w:t>
      </w:r>
    </w:p>
    <w:p w14:paraId="068AAAC3" w14:textId="77777777" w:rsidR="002B1731" w:rsidRPr="002B1731" w:rsidRDefault="002B1731" w:rsidP="002B1731">
      <w:pPr>
        <w:rPr>
          <w:rFonts w:ascii="Arial" w:hAnsi="Arial" w:cs="Arial"/>
          <w:color w:val="000000"/>
          <w:shd w:val="clear" w:color="auto" w:fill="FFFFFF"/>
          <w:lang w:val="en-GB" w:eastAsia="en-GB"/>
        </w:rPr>
      </w:pPr>
      <w:proofErr w:type="spellStart"/>
      <w:r w:rsidRPr="002B1731">
        <w:rPr>
          <w:rFonts w:ascii="Arial" w:hAnsi="Arial" w:cs="Arial"/>
          <w:color w:val="000000"/>
          <w:shd w:val="clear" w:color="auto" w:fill="FFFFFF"/>
          <w:lang w:val="en-GB" w:eastAsia="en-GB"/>
        </w:rPr>
        <w:t>Aptus</w:t>
      </w:r>
      <w:proofErr w:type="spellEnd"/>
      <w:r w:rsidRPr="002B1731">
        <w:rPr>
          <w:rFonts w:ascii="Arial" w:hAnsi="Arial" w:cs="Arial"/>
          <w:color w:val="000000"/>
          <w:shd w:val="clear" w:color="auto" w:fill="FFFFFF"/>
          <w:lang w:val="en-GB" w:eastAsia="en-GB"/>
        </w:rPr>
        <w:t xml:space="preserve"> Performance Rain Jacket with embroidered badge </w:t>
      </w:r>
    </w:p>
    <w:p w14:paraId="10C5A793" w14:textId="77777777" w:rsidR="002B1731" w:rsidRPr="002B1731" w:rsidRDefault="002B1731" w:rsidP="002B1731">
      <w:pPr>
        <w:rPr>
          <w:rFonts w:ascii="Arial" w:hAnsi="Arial" w:cs="Arial"/>
          <w:color w:val="000000"/>
          <w:shd w:val="clear" w:color="auto" w:fill="FFFFFF"/>
          <w:lang w:val="en-GB" w:eastAsia="en-GB"/>
        </w:rPr>
      </w:pPr>
      <w:proofErr w:type="spellStart"/>
      <w:r w:rsidRPr="002B1731">
        <w:rPr>
          <w:rFonts w:ascii="Arial" w:hAnsi="Arial" w:cs="Arial"/>
          <w:color w:val="000000"/>
          <w:shd w:val="clear" w:color="auto" w:fill="FFFFFF"/>
          <w:lang w:val="en-GB" w:eastAsia="en-GB"/>
        </w:rPr>
        <w:t>Aptus</w:t>
      </w:r>
      <w:proofErr w:type="spellEnd"/>
      <w:r w:rsidRPr="002B1731">
        <w:rPr>
          <w:rFonts w:ascii="Arial" w:hAnsi="Arial" w:cs="Arial"/>
          <w:color w:val="000000"/>
          <w:shd w:val="clear" w:color="auto" w:fill="FFFFFF"/>
          <w:lang w:val="en-GB" w:eastAsia="en-GB"/>
        </w:rPr>
        <w:t xml:space="preserve"> Performance Slim Leg Training Pants with embroidered badge </w:t>
      </w:r>
    </w:p>
    <w:p w14:paraId="1231BE67" w14:textId="77777777" w:rsidR="005816B2" w:rsidRPr="002B1731" w:rsidRDefault="005816B2" w:rsidP="005816B2">
      <w:pPr>
        <w:rPr>
          <w:rFonts w:ascii="Arial" w:hAnsi="Arial" w:cs="Arial"/>
          <w:color w:val="000000"/>
          <w:shd w:val="clear" w:color="auto" w:fill="FFFFFF"/>
          <w:lang w:val="en-GB" w:eastAsia="en-GB"/>
        </w:rPr>
      </w:pPr>
    </w:p>
    <w:p w14:paraId="6BD18F9B" w14:textId="77777777" w:rsidR="005816B2" w:rsidRPr="002B1731" w:rsidRDefault="005816B2" w:rsidP="005816B2">
      <w:pPr>
        <w:rPr>
          <w:rFonts w:ascii="Arial" w:hAnsi="Arial" w:cs="Arial"/>
          <w:color w:val="000000"/>
          <w:shd w:val="clear" w:color="auto" w:fill="FFFFFF"/>
          <w:lang w:val="en-GB" w:eastAsia="en-GB"/>
        </w:rPr>
      </w:pPr>
    </w:p>
    <w:p w14:paraId="238601FE" w14:textId="77777777" w:rsidR="005816B2" w:rsidRPr="002B1731" w:rsidRDefault="005816B2" w:rsidP="005816B2">
      <w:pPr>
        <w:rPr>
          <w:rFonts w:ascii="Arial" w:hAnsi="Arial" w:cs="Arial"/>
          <w:color w:val="000000"/>
          <w:shd w:val="clear" w:color="auto" w:fill="FFFFFF"/>
          <w:lang w:val="en-GB" w:eastAsia="en-GB"/>
        </w:rPr>
      </w:pPr>
    </w:p>
    <w:p w14:paraId="65F9C3DC" w14:textId="5E687977" w:rsidR="005816B2" w:rsidRPr="002B1731" w:rsidRDefault="005816B2" w:rsidP="005816B2">
      <w:pPr>
        <w:rPr>
          <w:rFonts w:ascii="Arial" w:hAnsi="Arial" w:cs="Arial"/>
          <w:color w:val="000000"/>
          <w:shd w:val="clear" w:color="auto" w:fill="FFFFFF"/>
          <w:lang w:val="en-GB" w:eastAsia="en-GB"/>
        </w:rPr>
      </w:pPr>
    </w:p>
    <w:p w14:paraId="6908A8CA" w14:textId="0C403011" w:rsidR="00E953CC" w:rsidRDefault="00E953CC" w:rsidP="005816B2">
      <w:pPr>
        <w:rPr>
          <w:rFonts w:ascii="Arial" w:hAnsi="Arial" w:cs="Arial"/>
          <w:b/>
          <w:sz w:val="28"/>
          <w:szCs w:val="22"/>
          <w:lang w:val="en-GB"/>
        </w:rPr>
      </w:pPr>
    </w:p>
    <w:p w14:paraId="384BA73E" w14:textId="77777777" w:rsidR="005816B2" w:rsidRDefault="005816B2" w:rsidP="005816B2">
      <w:pPr>
        <w:ind w:hanging="709"/>
        <w:rPr>
          <w:rFonts w:ascii="Arial" w:hAnsi="Arial" w:cs="Arial"/>
          <w:b/>
          <w:szCs w:val="22"/>
        </w:rPr>
      </w:pPr>
    </w:p>
    <w:p w14:paraId="5AE48A43" w14:textId="77777777" w:rsidR="005816B2" w:rsidRDefault="005816B2" w:rsidP="005816B2">
      <w:pPr>
        <w:spacing w:line="276" w:lineRule="auto"/>
        <w:jc w:val="center"/>
        <w:rPr>
          <w:rFonts w:ascii="Arial" w:hAnsi="Arial" w:cs="Arial"/>
          <w:b/>
          <w:u w:val="double"/>
        </w:rPr>
      </w:pPr>
    </w:p>
    <w:p w14:paraId="535A1A41" w14:textId="77777777" w:rsidR="005816B2" w:rsidRPr="005816B2" w:rsidRDefault="27008002" w:rsidP="27008002">
      <w:pPr>
        <w:spacing w:line="276" w:lineRule="auto"/>
        <w:jc w:val="center"/>
        <w:rPr>
          <w:rFonts w:ascii="Arial" w:hAnsi="Arial" w:cs="Arial"/>
          <w:b/>
          <w:bCs/>
        </w:rPr>
      </w:pPr>
      <w:r w:rsidRPr="27008002">
        <w:rPr>
          <w:rFonts w:ascii="Arial" w:hAnsi="Arial" w:cs="Arial"/>
          <w:b/>
          <w:bCs/>
        </w:rPr>
        <w:t>Parents are asked to fully label all school uniform</w:t>
      </w:r>
    </w:p>
    <w:p w14:paraId="50F40DEB" w14:textId="77777777" w:rsidR="005816B2" w:rsidRPr="00080AE3" w:rsidRDefault="005816B2" w:rsidP="00080AE3">
      <w:pPr>
        <w:pStyle w:val="aLCPBodytext"/>
        <w:spacing w:line="276" w:lineRule="auto"/>
        <w:ind w:left="0"/>
        <w:rPr>
          <w:sz w:val="20"/>
        </w:rPr>
      </w:pPr>
    </w:p>
    <w:sectPr w:rsidR="005816B2" w:rsidRPr="00080AE3" w:rsidSect="00080AE3">
      <w:footerReference w:type="default" r:id="rId15"/>
      <w:pgSz w:w="11908" w:h="16833"/>
      <w:pgMar w:top="567" w:right="1701" w:bottom="567" w:left="1701" w:header="680" w:footer="851"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EC2F6" w14:textId="77777777" w:rsidR="00741C5E" w:rsidRDefault="00741C5E" w:rsidP="00080AE3">
      <w:r>
        <w:separator/>
      </w:r>
    </w:p>
  </w:endnote>
  <w:endnote w:type="continuationSeparator" w:id="0">
    <w:p w14:paraId="7730A6DF" w14:textId="77777777" w:rsidR="00741C5E" w:rsidRDefault="00741C5E" w:rsidP="00080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A2D7" w14:textId="77777777" w:rsidR="004A5A4D" w:rsidRDefault="004A5A4D">
    <w:pPr>
      <w:spacing w:before="140" w:line="100" w:lineRule="exact"/>
      <w:rPr>
        <w:sz w:val="10"/>
      </w:rPr>
    </w:pPr>
  </w:p>
  <w:p w14:paraId="3DD355C9" w14:textId="77777777" w:rsidR="004A5A4D" w:rsidRDefault="004A5A4D">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3B7B0" w14:textId="77777777" w:rsidR="00741C5E" w:rsidRDefault="00741C5E" w:rsidP="00080AE3">
      <w:r>
        <w:separator/>
      </w:r>
    </w:p>
  </w:footnote>
  <w:footnote w:type="continuationSeparator" w:id="0">
    <w:p w14:paraId="170C37DC" w14:textId="77777777" w:rsidR="00741C5E" w:rsidRDefault="00741C5E" w:rsidP="00080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E3"/>
    <w:rsid w:val="000443D7"/>
    <w:rsid w:val="00080AE3"/>
    <w:rsid w:val="00093716"/>
    <w:rsid w:val="000B6ABA"/>
    <w:rsid w:val="000E7FA4"/>
    <w:rsid w:val="001317D3"/>
    <w:rsid w:val="00154A80"/>
    <w:rsid w:val="0016307C"/>
    <w:rsid w:val="00257A84"/>
    <w:rsid w:val="002B1731"/>
    <w:rsid w:val="0032709D"/>
    <w:rsid w:val="0040193A"/>
    <w:rsid w:val="004A5A4D"/>
    <w:rsid w:val="0057305F"/>
    <w:rsid w:val="005816B2"/>
    <w:rsid w:val="005E31CE"/>
    <w:rsid w:val="005F190A"/>
    <w:rsid w:val="005F55A0"/>
    <w:rsid w:val="006F03E6"/>
    <w:rsid w:val="00741A64"/>
    <w:rsid w:val="00741C5E"/>
    <w:rsid w:val="00875B29"/>
    <w:rsid w:val="008C46A5"/>
    <w:rsid w:val="00972275"/>
    <w:rsid w:val="009C4EF8"/>
    <w:rsid w:val="00A54BA7"/>
    <w:rsid w:val="00A7263A"/>
    <w:rsid w:val="00A81B27"/>
    <w:rsid w:val="00A85FDB"/>
    <w:rsid w:val="00B0197A"/>
    <w:rsid w:val="00B26B3F"/>
    <w:rsid w:val="00BC181D"/>
    <w:rsid w:val="00C02A78"/>
    <w:rsid w:val="00D51CBB"/>
    <w:rsid w:val="00D9551A"/>
    <w:rsid w:val="00E2599C"/>
    <w:rsid w:val="00E953CC"/>
    <w:rsid w:val="00E97397"/>
    <w:rsid w:val="00EE427B"/>
    <w:rsid w:val="00FE59A0"/>
    <w:rsid w:val="08F1189B"/>
    <w:rsid w:val="27008002"/>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1719"/>
  <w15:chartTrackingRefBased/>
  <w15:docId w15:val="{2116B3A8-7AE4-4B90-99AC-2370BC14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0AE3"/>
    <w:rPr>
      <w:rFonts w:ascii="Times New Roman" w:eastAsia="Times New Roman" w:hAnsi="Times New Roman"/>
      <w:lang w:eastAsia="en-US"/>
    </w:rPr>
  </w:style>
  <w:style w:type="paragraph" w:styleId="Heading1">
    <w:name w:val="heading 1"/>
    <w:basedOn w:val="Normal"/>
    <w:next w:val="Normal"/>
    <w:link w:val="Heading1Char"/>
    <w:uiPriority w:val="9"/>
    <w:qFormat/>
    <w:rsid w:val="00080AE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80AE3"/>
    <w:pPr>
      <w:keepNext/>
      <w:keepLines/>
      <w:spacing w:before="200"/>
      <w:outlineLvl w:val="1"/>
    </w:pPr>
    <w:rPr>
      <w:rFonts w:ascii="Cambria" w:hAnsi="Cambria"/>
      <w:b/>
      <w:bCs/>
      <w:color w:val="4F81BD"/>
      <w:sz w:val="26"/>
      <w:szCs w:val="26"/>
    </w:rPr>
  </w:style>
  <w:style w:type="paragraph" w:styleId="Heading7">
    <w:name w:val="heading 7"/>
    <w:basedOn w:val="Normal"/>
    <w:next w:val="Normal"/>
    <w:link w:val="Heading7Char"/>
    <w:qFormat/>
    <w:rsid w:val="00080AE3"/>
    <w:pPr>
      <w:keepNext/>
      <w:tabs>
        <w:tab w:val="left" w:pos="0"/>
        <w:tab w:val="right" w:pos="8308"/>
      </w:tabs>
      <w:suppressAutoHyphens/>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080AE3"/>
    <w:rPr>
      <w:rFonts w:ascii="Times New Roman" w:eastAsia="Times New Roman" w:hAnsi="Times New Roman" w:cs="Times New Roman"/>
      <w:b/>
      <w:sz w:val="24"/>
      <w:szCs w:val="20"/>
      <w:lang w:val="en-US"/>
    </w:rPr>
  </w:style>
  <w:style w:type="character" w:customStyle="1" w:styleId="aLCPboldbodytext">
    <w:name w:val="a LCP bold body text"/>
    <w:rsid w:val="00080AE3"/>
    <w:rPr>
      <w:rFonts w:ascii="Arial" w:hAnsi="Arial"/>
      <w:b/>
      <w:bCs/>
      <w:dstrike w:val="0"/>
      <w:sz w:val="22"/>
      <w:effect w:val="none"/>
      <w:vertAlign w:val="baseline"/>
    </w:rPr>
  </w:style>
  <w:style w:type="paragraph" w:customStyle="1" w:styleId="aLCPHeading">
    <w:name w:val="a LCP Heading"/>
    <w:basedOn w:val="Heading1"/>
    <w:autoRedefine/>
    <w:rsid w:val="0016307C"/>
    <w:pPr>
      <w:keepLines w:val="0"/>
      <w:widowControl w:val="0"/>
      <w:suppressAutoHyphens/>
      <w:spacing w:before="0" w:line="276" w:lineRule="auto"/>
      <w:jc w:val="center"/>
    </w:pPr>
    <w:rPr>
      <w:rFonts w:ascii="Arial" w:hAnsi="Arial" w:cs="Arial"/>
      <w:bCs w:val="0"/>
      <w:color w:val="auto"/>
      <w:sz w:val="24"/>
      <w:szCs w:val="24"/>
    </w:rPr>
  </w:style>
  <w:style w:type="paragraph" w:customStyle="1" w:styleId="aLCPSubhead">
    <w:name w:val="a LCP Subhead"/>
    <w:autoRedefine/>
    <w:rsid w:val="00080AE3"/>
    <w:pPr>
      <w:ind w:left="680" w:hanging="680"/>
    </w:pPr>
    <w:rPr>
      <w:rFonts w:ascii="Arial" w:eastAsia="Times New Roman" w:hAnsi="Arial" w:cs="Arial"/>
      <w:b/>
      <w:sz w:val="24"/>
      <w:lang w:val="en-GB" w:eastAsia="en-US"/>
    </w:rPr>
  </w:style>
  <w:style w:type="paragraph" w:customStyle="1" w:styleId="aLCPBodytext">
    <w:name w:val="a LCP Body text"/>
    <w:autoRedefine/>
    <w:rsid w:val="00080AE3"/>
    <w:pPr>
      <w:ind w:left="680" w:hanging="680"/>
    </w:pPr>
    <w:rPr>
      <w:rFonts w:ascii="Arial" w:eastAsia="Times New Roman" w:hAnsi="Arial" w:cs="Arial"/>
      <w:sz w:val="22"/>
      <w:lang w:val="en-GB" w:eastAsia="en-US"/>
    </w:rPr>
  </w:style>
  <w:style w:type="paragraph" w:customStyle="1" w:styleId="aLCPbulletlist">
    <w:name w:val="a LCP bullet list"/>
    <w:basedOn w:val="aLCPBodytext"/>
    <w:autoRedefine/>
    <w:rsid w:val="00080AE3"/>
    <w:pPr>
      <w:numPr>
        <w:numId w:val="1"/>
      </w:numPr>
    </w:pPr>
  </w:style>
  <w:style w:type="character" w:customStyle="1" w:styleId="Heading1Char">
    <w:name w:val="Heading 1 Char"/>
    <w:link w:val="Heading1"/>
    <w:uiPriority w:val="9"/>
    <w:rsid w:val="00080AE3"/>
    <w:rPr>
      <w:rFonts w:ascii="Cambria" w:eastAsia="Times New Roman" w:hAnsi="Cambria" w:cs="Times New Roman"/>
      <w:b/>
      <w:bCs/>
      <w:color w:val="365F91"/>
      <w:sz w:val="28"/>
      <w:szCs w:val="28"/>
      <w:lang w:val="en-US"/>
    </w:rPr>
  </w:style>
  <w:style w:type="paragraph" w:styleId="Header">
    <w:name w:val="header"/>
    <w:basedOn w:val="Normal"/>
    <w:link w:val="HeaderChar"/>
    <w:uiPriority w:val="99"/>
    <w:semiHidden/>
    <w:unhideWhenUsed/>
    <w:rsid w:val="00080AE3"/>
    <w:pPr>
      <w:tabs>
        <w:tab w:val="center" w:pos="4513"/>
        <w:tab w:val="right" w:pos="9026"/>
      </w:tabs>
    </w:pPr>
  </w:style>
  <w:style w:type="character" w:customStyle="1" w:styleId="HeaderChar">
    <w:name w:val="Header Char"/>
    <w:link w:val="Header"/>
    <w:uiPriority w:val="99"/>
    <w:semiHidden/>
    <w:rsid w:val="00080AE3"/>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080AE3"/>
    <w:pPr>
      <w:tabs>
        <w:tab w:val="center" w:pos="4513"/>
        <w:tab w:val="right" w:pos="9026"/>
      </w:tabs>
    </w:pPr>
  </w:style>
  <w:style w:type="character" w:customStyle="1" w:styleId="FooterChar">
    <w:name w:val="Footer Char"/>
    <w:link w:val="Footer"/>
    <w:uiPriority w:val="99"/>
    <w:semiHidden/>
    <w:rsid w:val="00080AE3"/>
    <w:rPr>
      <w:rFonts w:ascii="Times New Roman" w:eastAsia="Times New Roman" w:hAnsi="Times New Roman" w:cs="Times New Roman"/>
      <w:sz w:val="20"/>
      <w:szCs w:val="20"/>
      <w:lang w:val="en-US"/>
    </w:rPr>
  </w:style>
  <w:style w:type="character" w:customStyle="1" w:styleId="Heading2Char">
    <w:name w:val="Heading 2 Char"/>
    <w:link w:val="Heading2"/>
    <w:uiPriority w:val="9"/>
    <w:semiHidden/>
    <w:rsid w:val="00080AE3"/>
    <w:rPr>
      <w:rFonts w:ascii="Cambria" w:eastAsia="Times New Roman" w:hAnsi="Cambria" w:cs="Times New Roman"/>
      <w:b/>
      <w:bCs/>
      <w:color w:val="4F81BD"/>
      <w:sz w:val="26"/>
      <w:szCs w:val="26"/>
      <w:lang w:val="en-US"/>
    </w:rPr>
  </w:style>
  <w:style w:type="paragraph" w:styleId="NormalWeb">
    <w:name w:val="Normal (Web)"/>
    <w:basedOn w:val="Normal"/>
    <w:uiPriority w:val="99"/>
    <w:semiHidden/>
    <w:unhideWhenUsed/>
    <w:rsid w:val="00080AE3"/>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unhideWhenUsed/>
    <w:rsid w:val="00A54BA7"/>
    <w:rPr>
      <w:rFonts w:ascii="Tahoma" w:hAnsi="Tahoma" w:cs="Tahoma"/>
      <w:sz w:val="16"/>
      <w:szCs w:val="16"/>
    </w:rPr>
  </w:style>
  <w:style w:type="character" w:customStyle="1" w:styleId="BalloonTextChar">
    <w:name w:val="Balloon Text Char"/>
    <w:link w:val="BalloonText"/>
    <w:uiPriority w:val="99"/>
    <w:semiHidden/>
    <w:rsid w:val="00A54BA7"/>
    <w:rPr>
      <w:rFonts w:ascii="Tahoma" w:eastAsia="Times New Roman" w:hAnsi="Tahoma" w:cs="Tahoma"/>
      <w:sz w:val="16"/>
      <w:szCs w:val="16"/>
      <w:lang w:val="en-US"/>
    </w:rPr>
  </w:style>
  <w:style w:type="character" w:customStyle="1" w:styleId="apple-style-span">
    <w:name w:val="apple-style-span"/>
    <w:basedOn w:val="DefaultParagraphFont"/>
    <w:rsid w:val="005816B2"/>
  </w:style>
  <w:style w:type="character" w:styleId="Strong">
    <w:name w:val="Strong"/>
    <w:uiPriority w:val="22"/>
    <w:qFormat/>
    <w:rsid w:val="001630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942775">
      <w:bodyDiv w:val="1"/>
      <w:marLeft w:val="0"/>
      <w:marRight w:val="0"/>
      <w:marTop w:val="0"/>
      <w:marBottom w:val="0"/>
      <w:divBdr>
        <w:top w:val="none" w:sz="0" w:space="0" w:color="auto"/>
        <w:left w:val="none" w:sz="0" w:space="0" w:color="auto"/>
        <w:bottom w:val="none" w:sz="0" w:space="0" w:color="auto"/>
        <w:right w:val="none" w:sz="0" w:space="0" w:color="auto"/>
      </w:divBdr>
    </w:div>
    <w:div w:id="1031490911">
      <w:bodyDiv w:val="1"/>
      <w:marLeft w:val="0"/>
      <w:marRight w:val="0"/>
      <w:marTop w:val="0"/>
      <w:marBottom w:val="0"/>
      <w:divBdr>
        <w:top w:val="none" w:sz="0" w:space="0" w:color="auto"/>
        <w:left w:val="none" w:sz="0" w:space="0" w:color="auto"/>
        <w:bottom w:val="none" w:sz="0" w:space="0" w:color="auto"/>
        <w:right w:val="none" w:sz="0" w:space="0" w:color="auto"/>
      </w:divBdr>
    </w:div>
    <w:div w:id="1283069530">
      <w:bodyDiv w:val="1"/>
      <w:marLeft w:val="0"/>
      <w:marRight w:val="0"/>
      <w:marTop w:val="0"/>
      <w:marBottom w:val="0"/>
      <w:divBdr>
        <w:top w:val="none" w:sz="0" w:space="0" w:color="auto"/>
        <w:left w:val="none" w:sz="0" w:space="0" w:color="auto"/>
        <w:bottom w:val="none" w:sz="0" w:space="0" w:color="auto"/>
        <w:right w:val="none" w:sz="0" w:space="0" w:color="auto"/>
      </w:divBdr>
    </w:div>
    <w:div w:id="2124498067">
      <w:bodyDiv w:val="1"/>
      <w:marLeft w:val="0"/>
      <w:marRight w:val="0"/>
      <w:marTop w:val="0"/>
      <w:marBottom w:val="0"/>
      <w:divBdr>
        <w:top w:val="none" w:sz="0" w:space="0" w:color="auto"/>
        <w:left w:val="none" w:sz="0" w:space="0" w:color="auto"/>
        <w:bottom w:val="none" w:sz="0" w:space="0" w:color="auto"/>
        <w:right w:val="none" w:sz="0" w:space="0" w:color="auto"/>
      </w:divBdr>
      <w:divsChild>
        <w:div w:id="1263225344">
          <w:marLeft w:val="0"/>
          <w:marRight w:val="0"/>
          <w:marTop w:val="0"/>
          <w:marBottom w:val="0"/>
          <w:divBdr>
            <w:top w:val="none" w:sz="0" w:space="0" w:color="auto"/>
            <w:left w:val="none" w:sz="0" w:space="0" w:color="auto"/>
            <w:bottom w:val="none" w:sz="0" w:space="0" w:color="auto"/>
            <w:right w:val="none" w:sz="0" w:space="0" w:color="auto"/>
          </w:divBdr>
          <w:divsChild>
            <w:div w:id="778180038">
              <w:marLeft w:val="0"/>
              <w:marRight w:val="0"/>
              <w:marTop w:val="0"/>
              <w:marBottom w:val="0"/>
              <w:divBdr>
                <w:top w:val="none" w:sz="0" w:space="0" w:color="auto"/>
                <w:left w:val="none" w:sz="0" w:space="0" w:color="auto"/>
                <w:bottom w:val="none" w:sz="0" w:space="0" w:color="auto"/>
                <w:right w:val="none" w:sz="0" w:space="0" w:color="auto"/>
              </w:divBdr>
              <w:divsChild>
                <w:div w:id="2066954085">
                  <w:marLeft w:val="0"/>
                  <w:marRight w:val="0"/>
                  <w:marTop w:val="0"/>
                  <w:marBottom w:val="0"/>
                  <w:divBdr>
                    <w:top w:val="none" w:sz="0" w:space="0" w:color="auto"/>
                    <w:left w:val="none" w:sz="0" w:space="0" w:color="auto"/>
                    <w:bottom w:val="none" w:sz="0" w:space="0" w:color="auto"/>
                    <w:right w:val="none" w:sz="0" w:space="0" w:color="auto"/>
                  </w:divBdr>
                  <w:divsChild>
                    <w:div w:id="1253316943">
                      <w:marLeft w:val="0"/>
                      <w:marRight w:val="0"/>
                      <w:marTop w:val="0"/>
                      <w:marBottom w:val="0"/>
                      <w:divBdr>
                        <w:top w:val="none" w:sz="0" w:space="0" w:color="auto"/>
                        <w:left w:val="none" w:sz="0" w:space="0" w:color="auto"/>
                        <w:bottom w:val="none" w:sz="0" w:space="0" w:color="auto"/>
                        <w:right w:val="none" w:sz="0" w:space="0" w:color="auto"/>
                      </w:divBdr>
                      <w:divsChild>
                        <w:div w:id="1757902094">
                          <w:marLeft w:val="0"/>
                          <w:marRight w:val="3"/>
                          <w:marTop w:val="300"/>
                          <w:marBottom w:val="600"/>
                          <w:divBdr>
                            <w:top w:val="none" w:sz="0" w:space="0" w:color="auto"/>
                            <w:left w:val="none" w:sz="0" w:space="0" w:color="auto"/>
                            <w:bottom w:val="none" w:sz="0" w:space="0" w:color="auto"/>
                            <w:right w:val="none" w:sz="0" w:space="0" w:color="auto"/>
                          </w:divBdr>
                          <w:divsChild>
                            <w:div w:id="395663182">
                              <w:marLeft w:val="0"/>
                              <w:marRight w:val="0"/>
                              <w:marTop w:val="0"/>
                              <w:marBottom w:val="0"/>
                              <w:divBdr>
                                <w:top w:val="none" w:sz="0" w:space="0" w:color="auto"/>
                                <w:left w:val="none" w:sz="0" w:space="0" w:color="auto"/>
                                <w:bottom w:val="none" w:sz="0" w:space="0" w:color="auto"/>
                                <w:right w:val="none" w:sz="0" w:space="0" w:color="auto"/>
                              </w:divBdr>
                              <w:divsChild>
                                <w:div w:id="760107351">
                                  <w:marLeft w:val="0"/>
                                  <w:marRight w:val="0"/>
                                  <w:marTop w:val="0"/>
                                  <w:marBottom w:val="0"/>
                                  <w:divBdr>
                                    <w:top w:val="none" w:sz="0" w:space="0" w:color="auto"/>
                                    <w:left w:val="none" w:sz="0" w:space="0" w:color="auto"/>
                                    <w:bottom w:val="none" w:sz="0" w:space="0" w:color="auto"/>
                                    <w:right w:val="none" w:sz="0" w:space="0" w:color="auto"/>
                                  </w:divBdr>
                                  <w:divsChild>
                                    <w:div w:id="413480248">
                                      <w:marLeft w:val="0"/>
                                      <w:marRight w:val="0"/>
                                      <w:marTop w:val="0"/>
                                      <w:marBottom w:val="0"/>
                                      <w:divBdr>
                                        <w:top w:val="none" w:sz="0" w:space="0" w:color="auto"/>
                                        <w:left w:val="none" w:sz="0" w:space="0" w:color="auto"/>
                                        <w:bottom w:val="none" w:sz="0" w:space="0" w:color="auto"/>
                                        <w:right w:val="none" w:sz="0" w:space="0" w:color="auto"/>
                                      </w:divBdr>
                                      <w:divsChild>
                                        <w:div w:id="560756495">
                                          <w:marLeft w:val="0"/>
                                          <w:marRight w:val="0"/>
                                          <w:marTop w:val="0"/>
                                          <w:marBottom w:val="0"/>
                                          <w:divBdr>
                                            <w:top w:val="none" w:sz="0" w:space="0" w:color="auto"/>
                                            <w:left w:val="none" w:sz="0" w:space="0" w:color="auto"/>
                                            <w:bottom w:val="none" w:sz="0" w:space="0" w:color="auto"/>
                                            <w:right w:val="none" w:sz="0" w:space="0" w:color="auto"/>
                                          </w:divBdr>
                                          <w:divsChild>
                                            <w:div w:id="1601060165">
                                              <w:marLeft w:val="0"/>
                                              <w:marRight w:val="0"/>
                                              <w:marTop w:val="0"/>
                                              <w:marBottom w:val="450"/>
                                              <w:divBdr>
                                                <w:top w:val="none" w:sz="0" w:space="0" w:color="auto"/>
                                                <w:left w:val="none" w:sz="0" w:space="0" w:color="auto"/>
                                                <w:bottom w:val="none" w:sz="0" w:space="0" w:color="auto"/>
                                                <w:right w:val="none" w:sz="0" w:space="0" w:color="auto"/>
                                              </w:divBdr>
                                              <w:divsChild>
                                                <w:div w:id="1188249243">
                                                  <w:marLeft w:val="0"/>
                                                  <w:marRight w:val="0"/>
                                                  <w:marTop w:val="0"/>
                                                  <w:marBottom w:val="0"/>
                                                  <w:divBdr>
                                                    <w:top w:val="none" w:sz="0" w:space="0" w:color="auto"/>
                                                    <w:left w:val="none" w:sz="0" w:space="0" w:color="auto"/>
                                                    <w:bottom w:val="none" w:sz="0" w:space="0" w:color="auto"/>
                                                    <w:right w:val="none" w:sz="0" w:space="0" w:color="auto"/>
                                                  </w:divBdr>
                                                  <w:divsChild>
                                                    <w:div w:id="2899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3C09-58C6-447B-8412-F4C9A9D268AF}">
  <ds:schemaRefs>
    <ds:schemaRef ds:uri="http://schemas.microsoft.com/office/2006/metadata/longProperties"/>
  </ds:schemaRefs>
</ds:datastoreItem>
</file>

<file path=customXml/itemProps2.xml><?xml version="1.0" encoding="utf-8"?>
<ds:datastoreItem xmlns:ds="http://schemas.openxmlformats.org/officeDocument/2006/customXml" ds:itemID="{80783FC2-E905-40C4-9D7C-F718CA403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DB8DAA-70EB-4A31-863C-EC27257B3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78d8e3-cf41-498d-82f6-5ca9003efc3f"/>
    <ds:schemaRef ds:uri="7f78335f-4404-4ed9-a9f0-fba9dcc5b0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E2BE7-274F-47A5-B8DF-837539F44655}">
  <ds:schemaRefs>
    <ds:schemaRef ds:uri="http://schemas.microsoft.com/sharepoint/v3/contenttype/forms"/>
  </ds:schemaRefs>
</ds:datastoreItem>
</file>

<file path=customXml/itemProps5.xml><?xml version="1.0" encoding="utf-8"?>
<ds:datastoreItem xmlns:ds="http://schemas.openxmlformats.org/officeDocument/2006/customXml" ds:itemID="{4B12E26E-E0CD-4C8E-8099-8C064ED29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1177</Words>
  <Characters>6709</Characters>
  <Application>Microsoft Office Word</Application>
  <DocSecurity>0</DocSecurity>
  <Lines>55</Lines>
  <Paragraphs>15</Paragraphs>
  <ScaleCrop>false</ScaleCrop>
  <Company>Grizli777</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Study</dc:creator>
  <cp:keywords/>
  <cp:lastModifiedBy>Sam Compton</cp:lastModifiedBy>
  <cp:revision>24</cp:revision>
  <dcterms:created xsi:type="dcterms:W3CDTF">2018-05-08T12:12:00Z</dcterms:created>
  <dcterms:modified xsi:type="dcterms:W3CDTF">2019-09-20T11:35:00Z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0x010100ECB4C4830E30CE42B5BDFEB3DD67A6D2</vt:lpwstr>
  </property>
</Properties>
</file>